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48"/>
          <w:szCs w:val="48"/>
        </w:rPr>
      </w:pPr>
      <w:r w:rsidDel="00000000" w:rsidR="00000000" w:rsidRPr="00000000">
        <w:rPr>
          <w:rFonts w:ascii="Google Sans Text" w:cs="Google Sans Text" w:eastAsia="Google Sans Text" w:hAnsi="Google Sans Text"/>
          <w:b w:val="1"/>
          <w:bCs w:val="1"/>
          <w:i w:val="0"/>
          <w:iCs w:val="0"/>
          <w:color w:val="1f1f1f"/>
          <w:sz w:val="48"/>
          <w:szCs w:val="48"/>
          <w:rtl w:val="0"/>
        </w:rPr>
        <w:t xml:space="preserve">The </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i w:val="0"/>
          <w:iCs w:val="0"/>
          <w:color w:val="1f1f1f"/>
          <w:sz w:val="48"/>
          <w:szCs w:val="48"/>
          <w:rtl w:val="0"/>
        </w:rPr>
        <w:t xml:space="preserve">TG </w:t>
      </w:r>
      <w:r w:rsidDel="00000000" w:rsidR="00000000" w:rsidRPr="00000000">
        <w:rPr>
          <w:rFonts w:ascii="Google Sans Text" w:cs="Google Sans Text" w:eastAsia="Google Sans Text" w:hAnsi="Google Sans Text"/>
          <w:color w:val="1f1f1f"/>
          <w:rtl w:val="0"/>
        </w:rPr>
        <w:t xml:space="preserve">Dijital” </w:t>
      </w:r>
      <w:r w:rsidDel="00000000" w:rsidR="00000000" w:rsidRPr="00000000">
        <w:rPr>
          <w:rFonts w:ascii="Google Sans Text" w:cs="Google Sans Text" w:eastAsia="Google Sans Text" w:hAnsi="Google Sans Text"/>
          <w:b w:val="1"/>
          <w:bCs w:val="1"/>
          <w:i w:val="0"/>
          <w:iCs w:val="0"/>
          <w:color w:val="1f1f1f"/>
          <w:sz w:val="48"/>
          <w:szCs w:val="48"/>
          <w:rtl w:val="0"/>
        </w:rPr>
        <w:t xml:space="preserve">Armada Protocol: Strategic Architecture for the Post-2025 Algorithmic Landscape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Text" w:cs="Google Sans Text" w:eastAsia="Google Sans Text" w:hAnsi="Google Sans Text"/>
          <w:b w:val="1"/>
          <w:bCs w:val="1"/>
          <w:i w:val="0"/>
          <w:iCs w:val="0"/>
          <w:color w:val="1f1f1f"/>
          <w:sz w:val="36"/>
          <w:szCs w:val="36"/>
          <w:rtl w:val="0"/>
        </w:rPr>
        <w:t xml:space="preserve">1. Introduction: The Paradigm Shift in Domain Authority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strategic vision outlined in the "Grand Turkish Armada" document—a sophisticated Hub &amp; Spoke architecture designed to dominate distinct verticals through domain authority aggregation—stands at a critical juncture in the history of search engine optimization. As we close 2025, the digital ecosystem has been fundamentally reshaped by a relentless sequence of Google Core and Spam updates that have targeted the very mechanisms often employed in such strategies: scaled content generation, expired domain utilization, and cross-linked networks. The transition from the "search engine" era to the "answer engine" era, driven by the proliferation of AI Overviews (AIO) and Large Language Models (LLMs), demands a rigorous audit of the Armada's foundational assumptions.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premise of the Armada is sound: dominance through vertical specialization (Battle Groups) and authority consolidation (The "Emperor" Hubs). However, the </w:t>
      </w:r>
      <w:r w:rsidDel="00000000" w:rsidR="00000000" w:rsidRPr="00000000">
        <w:rPr>
          <w:rFonts w:ascii="Google Sans Text" w:cs="Google Sans Text" w:eastAsia="Google Sans Text" w:hAnsi="Google Sans Text"/>
          <w:i w:val="1"/>
          <w:iCs w:val="1"/>
          <w:color w:val="1f1f1f"/>
          <w:rtl w:val="0"/>
        </w:rPr>
        <w:t xml:space="preserve">tactical execution</w:t>
      </w:r>
      <w:r w:rsidDel="00000000" w:rsidR="00000000" w:rsidRPr="00000000">
        <w:rPr>
          <w:rFonts w:ascii="Google Sans Text" w:cs="Google Sans Text" w:eastAsia="Google Sans Text" w:hAnsi="Google Sans Text"/>
          <w:color w:val="1f1f1f"/>
          <w:rtl w:val="0"/>
        </w:rPr>
        <w:t xml:space="preserve"> —specifically the "Fuel" strategy of redirects and the "Sinan" cross-linking protocol—must be recalibrated to align with the stringent enforcement of Google's 2025 policies. The era of "rank and rent" or "spray and pray" programmatic SEO is effectively over, replaced by a mandate for demonstrable Experience, Expertise, Authoritativeness, and Trustworthiness (EEAT), and technical perfection in content delivery.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strategic blueprint for the Armada network. It dissects the regulatory environment established by the March 2024 through December 2025 updates, analyzes the technical imperatives of modern web architecture (specifically React/Next.js and LiteSpeed ​​configurations), and provides a granular, domain-specific roadmap for each of the five Battle Groups: Weather, Gold, FX, Crypto, and Stock.</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36"/>
          <w:szCs w:val="36"/>
          <w:rtl w:val="0"/>
        </w:rPr>
        <w:t xml:space="preserve">2. The Regulatory Crucible: Algorithmic Enforcement (2024-2025)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secure the Armada network's longevity, we must first understand the hostile environment in which it operates. The period between March 2024 and December 2025 witnessed a systematic dismantling of traditional SEO shortcuts. The algorithm has evolved from matching keywords to evaluate the provenance, utility, and structural integrity of information.</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2.1 The March 2024 Inflection Point: Defining Abuse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March 2024 Core and Spam Updates represented a watershed moment, introducing three specific policy violations that directly threaten the "Fuel" and "Spoke" components of the Armada strategy if not modernized.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2.1.1 Scaled Content Abuse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Armada’s "Battle Group 1" (Weather) relies heavily on programmatic SEO to generate thousands of district-level pages. Historically, this volume was sufficient to capture long-tail traffic. However, the March 2024 update explicitly targeted the mass production of content where the primary purpose is manipulating search rankings rather than helping users.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nuance here is critical: Google does not ban automation or AI. It bans </w:t>
      </w:r>
      <w:r w:rsidDel="00000000" w:rsidR="00000000" w:rsidRPr="00000000">
        <w:rPr>
          <w:rFonts w:ascii="Google Sans Text" w:cs="Google Sans Text" w:eastAsia="Google Sans Text" w:hAnsi="Google Sans Text"/>
          <w:i w:val="1"/>
          <w:iCs w:val="1"/>
          <w:color w:val="1f1f1f"/>
          <w:rtl w:val="0"/>
        </w:rPr>
        <w:t xml:space="preserve">value-neutral</w:t>
      </w:r>
      <w:r w:rsidDel="00000000" w:rsidR="00000000" w:rsidRPr="00000000">
        <w:rPr>
          <w:rFonts w:ascii="Google Sans Text" w:cs="Google Sans Text" w:eastAsia="Google Sans Text" w:hAnsi="Google Sans Text"/>
          <w:color w:val="1f1f1f"/>
          <w:rtl w:val="0"/>
        </w:rPr>
        <w:t xml:space="preserve"> automation. If a page for "Weather in Kadıköy" differs from "Weather in Beşiktaş" only by the integers representing temperature, it is classified as "content rubbish".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algorithm now evaluates the "incremental value" of a page. If the content is "thin," "fluffy," or purely derivative of other feeds without adding unique insight or functional utility, it is subject to de-indexing.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poses a direct risk to the "Emperor" hub hava-durumlari.tr if its 900+ district pages are merely template injections without unique data visualization or commentary.</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Expired Domain Abuse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"Fuel" strategy of the Armada involves redirecting domains like dolar-kuru.com or canli-doviz.xyz to central hubs. The March 2024 update clarified that purchasing expired domains primarily to manipulate Search rankings by hosting content that provides little to no value is considered abuse.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algorithm now tracks the </w:t>
      </w:r>
      <w:r w:rsidDel="00000000" w:rsidR="00000000" w:rsidRPr="00000000">
        <w:rPr>
          <w:rFonts w:ascii="Google Sans Text" w:cs="Google Sans Text" w:eastAsia="Google Sans Text" w:hAnsi="Google Sans Text"/>
          <w:i w:val="1"/>
          <w:iCs w:val="1"/>
          <w:color w:val="1f1f1f"/>
          <w:rtl w:val="0"/>
        </w:rPr>
        <w:t xml:space="preserve">topical history</w:t>
      </w:r>
      <w:r w:rsidDel="00000000" w:rsidR="00000000" w:rsidRPr="00000000">
        <w:rPr>
          <w:rFonts w:ascii="Google Sans Text" w:cs="Google Sans Text" w:eastAsia="Google Sans Text" w:hAnsi="Google Sans Text"/>
          <w:color w:val="1f1f1f"/>
          <w:rtl w:val="0"/>
        </w:rPr>
        <w:t xml:space="preserve"> of a domain. If canli-doviz.xyz previously hosted unrelated content (e.g., a generic blog) and is suddenly repurposed or redirected to a financial hub, the link equity is effectively neutralized.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However, the policy allows for the use of old domains if they are part of a legitimate consolidation or branding strategy.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distinction lies in intent and execution: a "blind" 301 redirect is risky; a phased content integration is compliant.</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Site Reputation Abuse (Parasite SEO)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less immediately relevant to the Armada’s </w:t>
      </w:r>
      <w:r w:rsidDel="00000000" w:rsidR="00000000" w:rsidRPr="00000000">
        <w:rPr>
          <w:rFonts w:ascii="Google Sans Text" w:cs="Google Sans Text" w:eastAsia="Google Sans Text" w:hAnsi="Google Sans Text"/>
          <w:i w:val="1"/>
          <w:iCs w:val="1"/>
          <w:color w:val="1f1f1f"/>
          <w:rtl w:val="0"/>
        </w:rPr>
        <w:t xml:space="preserve">owned</w:t>
      </w:r>
      <w:r w:rsidDel="00000000" w:rsidR="00000000" w:rsidRPr="00000000">
        <w:rPr>
          <w:rFonts w:ascii="Google Sans Text" w:cs="Google Sans Text" w:eastAsia="Google Sans Text" w:hAnsi="Google Sans Text"/>
          <w:color w:val="1f1f1f"/>
          <w:rtl w:val="0"/>
        </w:rPr>
        <w:t xml:space="preserve"> domains, this policy signals Google’s intolerance for "rented" authority.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emphasizes that content must have "first-party oversight." For the Armada, this means the "Kings" (Independent Spokes) must not function as mere satellite sites for the "Emperors" but must stand as independent, authoritative entities with their own editorial standards and brand identity.</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2025 Enforcement Layer: Hardening the Index</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Following the structural shifts of 2024, the 2025 updates focused on enforcement and the integration of generative AI into the search experience.</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The August 2025 Spam Update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update was a global "hardening" event. It targeted sites that had "drifted" back into spammy behaviors after recovering from March 2024. Specifically, it scrutinized </w:t>
      </w:r>
      <w:r w:rsidDel="00000000" w:rsidR="00000000" w:rsidRPr="00000000">
        <w:rPr>
          <w:rFonts w:ascii="Google Sans Text" w:cs="Google Sans Text" w:eastAsia="Google Sans Text" w:hAnsi="Google Sans Text"/>
          <w:b w:val="1"/>
          <w:bCs w:val="1"/>
          <w:color w:val="1f1f1f"/>
          <w:rtl w:val="0"/>
        </w:rPr>
        <w:t xml:space="preserve">Exact Match Domains (EMDs)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Typo Domains</w:t>
      </w:r>
      <w:r w:rsidDel="00000000" w:rsidR="00000000" w:rsidRPr="00000000">
        <w:rPr>
          <w:rFonts w:ascii="Google Sans Text" w:cs="Google Sans Text" w:eastAsia="Google Sans Text" w:hAnsi="Google Sans Text"/>
          <w:color w:val="1f1f1f"/>
          <w:rtl w:val="0"/>
        </w:rPr>
        <w:t xml:space="preserve">—key components of the Armada’s "Fuel" strategy (e.g., bitkoin-fiyati.com).</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update penalized "doorway pages" created solely to funnel traffic without offering distinct value. If bitkoin-fiyati.com exists solely to redirect users to bitcoin-fiyati.com, it risks being flagged unless the redirect is handled at the DNS level before content resolution, or if it serves a distinct user intent (e.g., distinct landing page for novice users).</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December 2025 Core Update &amp; AI Overviews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December 2025 update correlated strongly with the expansion of AI Overviews (AIO). This shift has decimated the Click-Through Rate (CTR) for informational queries, dropping organic CTR for AIO-triggering queries from ~1.76% to 0.61%.</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Armada, this is existential. Queries like "Dollar TL rate" or "Istanbul Weather" are prime candidates for Zero-Click answers. The strategy must pivot from optimizing for </w:t>
      </w:r>
      <w:r w:rsidDel="00000000" w:rsidR="00000000" w:rsidRPr="00000000">
        <w:rPr>
          <w:rFonts w:ascii="Google Sans Text" w:cs="Google Sans Text" w:eastAsia="Google Sans Text" w:hAnsi="Google Sans Text"/>
          <w:i w:val="1"/>
          <w:iCs w:val="1"/>
          <w:color w:val="1f1f1f"/>
          <w:rtl w:val="0"/>
        </w:rPr>
        <w:t xml:space="preserve">clicks</w:t>
      </w:r>
      <w:r w:rsidDel="00000000" w:rsidR="00000000" w:rsidRPr="00000000">
        <w:rPr>
          <w:rFonts w:ascii="Google Sans Text" w:cs="Google Sans Text" w:eastAsia="Google Sans Text" w:hAnsi="Google Sans Text"/>
          <w:color w:val="1f1f1f"/>
          <w:rtl w:val="0"/>
        </w:rPr>
        <w:t xml:space="preserve"> to optimizing for </w:t>
      </w:r>
      <w:r w:rsidDel="00000000" w:rsidR="00000000" w:rsidRPr="00000000">
        <w:rPr>
          <w:rFonts w:ascii="Google Sans Text" w:cs="Google Sans Text" w:eastAsia="Google Sans Text" w:hAnsi="Google Sans Text"/>
          <w:i w:val="1"/>
          <w:iCs w:val="1"/>
          <w:color w:val="1f1f1f"/>
          <w:rtl w:val="0"/>
        </w:rPr>
        <w:t xml:space="preserve">citations</w:t>
      </w:r>
      <w:r w:rsidDel="00000000" w:rsidR="00000000" w:rsidRPr="00000000">
        <w:rPr>
          <w:rFonts w:ascii="Google Sans Text" w:cs="Google Sans Text" w:eastAsia="Google Sans Text" w:hAnsi="Google Sans Text"/>
          <w:color w:val="1f1f1f"/>
          <w:rtl w:val="0"/>
        </w:rPr>
        <w:t xml:space="preserve">. Brands cited in AIOs see a 35% increase in traffic.</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requires Generative Engine Optimization (GEO): structuring content so that Google's Gemini model interprets it as the authoritative "fact" to be summarized.</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Strategic Blueprint: The Grand Turkish Armada (Revised)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the regulatory context established, we can now refine the architecture of the five Battle Groups. The goal is to move from a "Link Network" (which looks like a PBN) to an "Entity Network" (which looks like a brand conglomerate).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Battle Group 1: WEATHER (The Data Engine)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Dominate high-volume, hyper-local queries while evading "Scaled Content" filters.</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Emperor: hava-durumlari.tr</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Analysis:</w:t>
      </w:r>
      <w:r w:rsidDel="00000000" w:rsidR="00000000" w:rsidRPr="00000000">
        <w:rPr>
          <w:rFonts w:ascii="Google Sans Text" w:cs="Google Sans Text" w:eastAsia="Google Sans Text" w:hAnsi="Google Sans Text"/>
          <w:color w:val="1f1f1f"/>
          <w:rtl w:val="0"/>
        </w:rPr>
        <w:t xml:space="preserve"> Hosting 900+ district pages is the textbook definition of "scaled content."</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Pivot:</w:t>
      </w:r>
      <w:r w:rsidDel="00000000" w:rsidR="00000000" w:rsidRPr="00000000">
        <w:rPr>
          <w:rFonts w:ascii="Google Sans Text" w:cs="Google Sans Text" w:eastAsia="Google Sans Text" w:hAnsi="Google Sans Text"/>
          <w:color w:val="1f1f1f"/>
          <w:rtl w:val="0"/>
        </w:rPr>
        <w:t xml:space="preserve"> Transform from "Data Display" to "Data Analysis."</w:t>
      </w:r>
    </w:p>
    <w:p w:rsidR="00000000" w:rsidDel="00000000" w:rsidP="00000000" w:rsidRDefault="00000000" w:rsidRPr="00000000" w14:paraId="0000002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Programmatic Insight:</w:t>
      </w:r>
      <w:r w:rsidDel="00000000" w:rsidR="00000000" w:rsidRPr="00000000">
        <w:rPr>
          <w:rFonts w:ascii="Google Sans Text" w:cs="Google Sans Text" w:eastAsia="Google Sans Text" w:hAnsi="Google Sans Text"/>
          <w:color w:val="1f1f1f"/>
          <w:rtl w:val="0"/>
        </w:rPr>
        <w:t xml:space="preserve"> Instead of just showing "25°C," the template must programmatically generate insights: </w:t>
      </w:r>
      <w:r w:rsidDel="00000000" w:rsidR="00000000" w:rsidRPr="00000000">
        <w:rPr>
          <w:rFonts w:ascii="Google Sans Text" w:cs="Google Sans Text" w:eastAsia="Google Sans Text" w:hAnsi="Google Sans Text"/>
          <w:i w:val="1"/>
          <w:iCs w:val="1"/>
          <w:color w:val="1f1f1f"/>
          <w:rtl w:val="0"/>
        </w:rPr>
        <w:t xml:space="preserve">"Today is 3°C warmer than the 10-year average for this date in Kadıköy."</w:t>
      </w:r>
      <w:r w:rsidDel="00000000" w:rsidR="00000000" w:rsidRPr="00000000">
        <w:rPr>
          <w:rFonts w:ascii="Google Sans Text" w:cs="Google Sans Text" w:eastAsia="Google Sans Text" w:hAnsi="Google Sans Text"/>
          <w:color w:val="1f1f1f"/>
          <w:rtl w:val="0"/>
        </w:rPr>
        <w:t xml:space="preserve"> This creates unique, value-added text for every single page, bypassing the "thin content" filter.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1">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Dynamic Visuals:</w:t>
      </w:r>
      <w:r w:rsidDel="00000000" w:rsidR="00000000" w:rsidRPr="00000000">
        <w:rPr>
          <w:rFonts w:ascii="Google Sans Text" w:cs="Google Sans Text" w:eastAsia="Google Sans Text" w:hAnsi="Google Sans Text"/>
          <w:color w:val="1f1f1f"/>
          <w:rtl w:val="0"/>
        </w:rPr>
        <w:t xml:space="preserve"> Use Next.js to render interactive SVG charts (Temperature vs. Rain probability) client-side. Googlebot renders this, seeing a unique DOM structure for each page.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Kings (Spokes)</w:t>
      </w:r>
    </w:p>
    <w:p w:rsidR="00000000" w:rsidDel="00000000" w:rsidP="00000000" w:rsidRDefault="00000000" w:rsidRPr="00000000" w14:paraId="0000002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differentiation:</w:t>
      </w:r>
      <w:r w:rsidDel="00000000" w:rsidR="00000000" w:rsidRPr="00000000">
        <w:rPr>
          <w:rFonts w:ascii="Google Sans Text" w:cs="Google Sans Text" w:eastAsia="Google Sans Text" w:hAnsi="Google Sans Text"/>
          <w:color w:val="1f1f1f"/>
          <w:rtl w:val="0"/>
        </w:rPr>
        <w:t xml:space="preserve"> The spokes (istanbul-hava-durumu.tr, etc.) cannot be clones of the hub. They must serve distinct intents.</w:t>
      </w:r>
    </w:p>
    <w:p w:rsidR="00000000" w:rsidDel="00000000" w:rsidP="00000000" w:rsidRDefault="00000000" w:rsidRPr="00000000" w14:paraId="0000002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istanbul-hava-durumu.tr: Focus on </w:t>
      </w:r>
      <w:r w:rsidDel="00000000" w:rsidR="00000000" w:rsidRPr="00000000">
        <w:rPr>
          <w:rFonts w:ascii="Google Sans Text" w:cs="Google Sans Text" w:eastAsia="Google Sans Text" w:hAnsi="Google Sans Text"/>
          <w:b w:val="1"/>
          <w:bCs w:val="1"/>
          <w:color w:val="1f1f1f"/>
          <w:rtl w:val="0"/>
        </w:rPr>
        <w:t xml:space="preserve">commuter impacts</w:t>
      </w:r>
      <w:r w:rsidDel="00000000" w:rsidR="00000000" w:rsidRPr="00000000">
        <w:rPr>
          <w:rFonts w:ascii="Google Sans Text" w:cs="Google Sans Text" w:eastAsia="Google Sans Text" w:hAnsi="Google Sans Text"/>
          <w:color w:val="1f1f1f"/>
          <w:rtl w:val="0"/>
        </w:rPr>
        <w:t xml:space="preserve"> (traffic delays due to rain, ferry cancellations). Use the Event schema for severe weather warnings.</w:t>
      </w:r>
    </w:p>
    <w:p w:rsidR="00000000" w:rsidDel="00000000" w:rsidP="00000000" w:rsidRDefault="00000000" w:rsidRPr="00000000" w14:paraId="00000025">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antalya-hava-durumu.tr: Focus on </w:t>
      </w:r>
      <w:r w:rsidDel="00000000" w:rsidR="00000000" w:rsidRPr="00000000">
        <w:rPr>
          <w:rFonts w:ascii="Google Sans Text" w:cs="Google Sans Text" w:eastAsia="Google Sans Text" w:hAnsi="Google Sans Text"/>
          <w:b w:val="1"/>
          <w:bCs w:val="1"/>
          <w:color w:val="1f1f1f"/>
          <w:rtl w:val="0"/>
        </w:rPr>
        <w:t xml:space="preserve">tourism metrics</w:t>
      </w:r>
      <w:r w:rsidDel="00000000" w:rsidR="00000000" w:rsidRPr="00000000">
        <w:rPr>
          <w:rFonts w:ascii="Google Sans Text" w:cs="Google Sans Text" w:eastAsia="Google Sans Text" w:hAnsi="Google Sans Text"/>
          <w:color w:val="1f1f1f"/>
          <w:rtl w:val="0"/>
        </w:rPr>
        <w:t xml:space="preserve"> (UV index, sea temperature, "beach days"). This differentiates the semantic cluster.</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The Fuel (Redirects)</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Redirecting yarin-hava-durumu.tr to the hub homepage is a valid "Intent Redirect." Users typing "tomorrow weather" want the forecast.</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Ensure this is a 301 redirect. Do not use a "doorway page" that acts as an interstitial. The redirect must be immediate.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Battle Group 2: GOLD (The Trust Vault)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Establish YMYL authority in a high-trust vertical.</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Emperor: altın-fiyatları.tr</w:t>
      </w:r>
    </w:p>
    <w:p w:rsidR="00000000" w:rsidDel="00000000" w:rsidP="00000000" w:rsidRDefault="00000000" w:rsidRPr="00000000" w14:paraId="0000002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Authority Signal:</w:t>
      </w:r>
      <w:r w:rsidDel="00000000" w:rsidR="00000000" w:rsidRPr="00000000">
        <w:rPr>
          <w:rFonts w:ascii="Google Sans Text" w:cs="Google Sans Text" w:eastAsia="Google Sans Text" w:hAnsi="Google Sans Text"/>
          <w:color w:val="1f1f1f"/>
          <w:rtl w:val="0"/>
        </w:rPr>
        <w:t xml:space="preserve"> As a .tr domain, this carries inherent trust within Turkey. Capitalize on this by creating an "About Us" page that details data sources (e.g., Borsa Istanbul feeds) and editorial policies.</w:t>
      </w:r>
    </w:p>
    <w:p w:rsidR="00000000" w:rsidDel="00000000" w:rsidP="00000000" w:rsidRDefault="00000000" w:rsidRPr="00000000" w14:paraId="0000002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 Strategy:</w:t>
      </w:r>
      <w:r w:rsidDel="00000000" w:rsidR="00000000" w:rsidRPr="00000000">
        <w:rPr>
          <w:rFonts w:ascii="Google Sans Text" w:cs="Google Sans Text" w:eastAsia="Google Sans Text" w:hAnsi="Google Sans Text"/>
          <w:color w:val="1f1f1f"/>
          <w:rtl w:val="0"/>
        </w:rPr>
        <w:t xml:space="preserve"> Integrate </w:t>
      </w:r>
      <w:r w:rsidDel="00000000" w:rsidR="00000000" w:rsidRPr="00000000">
        <w:rPr>
          <w:rFonts w:ascii="Google Sans Text" w:cs="Google Sans Text" w:eastAsia="Google Sans Text" w:hAnsi="Google Sans Text"/>
          <w:b w:val="1"/>
          <w:bCs w:val="1"/>
          <w:color w:val="1f1f1f"/>
          <w:rtl w:val="0"/>
        </w:rPr>
        <w:t xml:space="preserve">"Sinan Protocol"</w:t>
      </w:r>
      <w:r w:rsidDel="00000000" w:rsidR="00000000" w:rsidRPr="00000000">
        <w:rPr>
          <w:rFonts w:ascii="Google Sans Text" w:cs="Google Sans Text" w:eastAsia="Google Sans Text" w:hAnsi="Google Sans Text"/>
          <w:color w:val="1f1f1f"/>
          <w:rtl w:val="0"/>
        </w:rPr>
        <w:t xml:space="preserve"> widgets. A "Gold to USD" calculator is not just a link; it is a "functional asset" that improves time-on-site and user utility, heavily rewarded by the "Helpful Content" system.</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Kings (Niche Spokes)</w:t>
      </w:r>
    </w:p>
    <w:p w:rsidR="00000000" w:rsidDel="00000000" w:rsidP="00000000" w:rsidRDefault="00000000" w:rsidRPr="00000000" w14:paraId="0000002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gumus-fiyatlari.tr: Silver investors often feel marginalized on general gold sites. Treat this as a distinct community. Add forums or comment sections to build "User Generated Content" (UGC), a strong signal for niche authority.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çeyrek-altın.tr: This is a "Gifting" intent. Optimize for "Wedding Gift Prices" and "Jewelry" entities, separating it semantically from the investment-focused main hub.</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Battle Group 3: FX (The Utility Network)</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Speed and utility to beat news aggregators.</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The Fuel: Redirect Risks</w:t>
      </w:r>
    </w:p>
    <w:p w:rsidR="00000000" w:rsidDel="00000000" w:rsidP="00000000" w:rsidRDefault="00000000" w:rsidRPr="00000000" w14:paraId="0000003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The proposed consolidation of dolar-kac-tele.com, ero-kac-tl.tr, etc., involves multiple "Exact Match Domains" (EMDs) and "Typo Domains."</w:t>
      </w:r>
    </w:p>
    <w:p w:rsidR="00000000" w:rsidDel="00000000" w:rsidP="00000000" w:rsidRDefault="00000000" w:rsidRPr="00000000" w14:paraId="0000003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p>
    <w:p w:rsidR="00000000" w:rsidDel="00000000" w:rsidP="00000000" w:rsidRDefault="00000000" w:rsidRPr="00000000" w14:paraId="0000003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Avoid Chains:</w:t>
      </w:r>
      <w:r w:rsidDel="00000000" w:rsidR="00000000" w:rsidRPr="00000000">
        <w:rPr>
          <w:rFonts w:ascii="Google Sans Text" w:cs="Google Sans Text" w:eastAsia="Google Sans Text" w:hAnsi="Google Sans Text"/>
          <w:color w:val="1f1f1f"/>
          <w:rtl w:val="0"/>
        </w:rPr>
        <w:t xml:space="preserve"> Ensure dolar-kac-tele.com redirects </w:t>
      </w:r>
      <w:r w:rsidDel="00000000" w:rsidR="00000000" w:rsidRPr="00000000">
        <w:rPr>
          <w:rFonts w:ascii="Google Sans Text" w:cs="Google Sans Text" w:eastAsia="Google Sans Text" w:hAnsi="Google Sans Text"/>
          <w:i w:val="1"/>
          <w:iCs w:val="1"/>
          <w:color w:val="1f1f1f"/>
          <w:rtl w:val="0"/>
        </w:rPr>
        <w:t xml:space="preserve">directly</w:t>
      </w:r>
      <w:r w:rsidDel="00000000" w:rsidR="00000000" w:rsidRPr="00000000">
        <w:rPr>
          <w:rFonts w:ascii="Google Sans Text" w:cs="Google Sans Text" w:eastAsia="Google Sans Text" w:hAnsi="Google Sans Text"/>
          <w:color w:val="1f1f1f"/>
          <w:rtl w:val="0"/>
        </w:rPr>
        <w:t xml:space="preserve"> to dolar-tl.com, not via an intermediate buffer. Redirect chains dilute link equity and waste crawl budget.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7">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"Typo" Strategy:</w:t>
      </w:r>
      <w:r w:rsidDel="00000000" w:rsidR="00000000" w:rsidRPr="00000000">
        <w:rPr>
          <w:rFonts w:ascii="Google Sans Text" w:cs="Google Sans Text" w:eastAsia="Google Sans Text" w:hAnsi="Google Sans Text"/>
          <w:color w:val="1f1f1f"/>
          <w:rtl w:val="0"/>
        </w:rPr>
        <w:t xml:space="preserve"> Redirecting bitkoin-fiyati.com (typo) to bitcoin-fiyati.com is legitimate brand protection.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However, ensure these redirects are 301s. Google’s 2025 updates are lenient on typos if the intent is clear, but strict on "keyword stuffing" via domains.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The "Sinan" Cross-Linking</w:t>
      </w:r>
    </w:p>
    <w:p w:rsidR="00000000" w:rsidDel="00000000" w:rsidP="00000000" w:rsidRDefault="00000000" w:rsidRPr="00000000" w14:paraId="0000003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The proposal to link via "utility widgets" (e.g., a ticker on doviz-kuru.com linking to gram-altın.tr) is brilliant and aligns with </w:t>
      </w:r>
      <w:r w:rsidDel="00000000" w:rsidR="00000000" w:rsidRPr="00000000">
        <w:rPr>
          <w:rFonts w:ascii="Google Sans Text" w:cs="Google Sans Text" w:eastAsia="Google Sans Text" w:hAnsi="Google Sans Text"/>
          <w:b w:val="1"/>
          <w:bCs w:val="1"/>
          <w:color w:val="1f1f1f"/>
          <w:rtl w:val="0"/>
        </w:rPr>
        <w:t xml:space="preserve">Entity Stacking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Best Practice:</w:t>
      </w:r>
      <w:r w:rsidDel="00000000" w:rsidR="00000000" w:rsidRPr="00000000">
        <w:rPr>
          <w:rFonts w:ascii="Google Sans Text" w:cs="Google Sans Text" w:eastAsia="Google Sans Text" w:hAnsi="Google Sans Text"/>
          <w:color w:val="1f1f1f"/>
          <w:rtl w:val="0"/>
        </w:rPr>
        <w:t xml:space="preserve"> Ensure these widgets are rendered in the DOM but potentially use rel="sponsored" or rel="nofollow" if the link equity transfer feels unnatural. However, since these are owned assets, a better approach is </w:t>
      </w:r>
      <w:r w:rsidDel="00000000" w:rsidR="00000000" w:rsidRPr="00000000">
        <w:rPr>
          <w:rFonts w:ascii="Google Sans Text" w:cs="Google Sans Text" w:eastAsia="Google Sans Text" w:hAnsi="Google Sans Text"/>
          <w:b w:val="1"/>
          <w:bCs w:val="1"/>
          <w:color w:val="1f1f1f"/>
          <w:rtl w:val="0"/>
        </w:rPr>
        <w:t xml:space="preserve">"Related Entity"</w:t>
      </w:r>
      <w:r w:rsidDel="00000000" w:rsidR="00000000" w:rsidRPr="00000000">
        <w:rPr>
          <w:rFonts w:ascii="Google Sans Text" w:cs="Google Sans Text" w:eastAsia="Google Sans Text" w:hAnsi="Google Sans Text"/>
          <w:color w:val="1f1f1f"/>
          <w:rtl w:val="0"/>
        </w:rPr>
        <w:t xml:space="preserve"> markup in Schema, explicitly telling Google these sites are part of the same "Organization" network.</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Battle Group 4: CRYPTO (The Regulated Frontier)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Navigate the complex 2025 regulatory landscape in Turkey to capture high-value traffic.</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3.4.1 Regulatory Context: Turkey 2025</w:t>
      </w:r>
    </w:p>
    <w:p w:rsidR="00000000" w:rsidDel="00000000" w:rsidP="00000000" w:rsidRDefault="00000000" w:rsidRPr="00000000" w14:paraId="0000003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Landscape:</w:t>
      </w:r>
      <w:r w:rsidDel="00000000" w:rsidR="00000000" w:rsidRPr="00000000">
        <w:rPr>
          <w:rFonts w:ascii="Google Sans Text" w:cs="Google Sans Text" w:eastAsia="Google Sans Text" w:hAnsi="Google Sans Text"/>
          <w:color w:val="1f1f1f"/>
          <w:rtl w:val="0"/>
        </w:rPr>
        <w:t xml:space="preserve"> By 2025, Turkey has enforced strict AML (Anti-Money Laundering) rules and licensing for crypto providers (CMB licensure).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Payment with crypto is banned.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Pivot:</w:t>
      </w:r>
      <w:r w:rsidDel="00000000" w:rsidR="00000000" w:rsidRPr="00000000">
        <w:rPr>
          <w:rFonts w:ascii="Google Sans Text" w:cs="Google Sans Text" w:eastAsia="Google Sans Text" w:hAnsi="Google Sans Text"/>
          <w:color w:val="1f1f1f"/>
          <w:rtl w:val="0"/>
        </w:rPr>
        <w:t xml:space="preserve"> The Emperor (kripto-paralar.com) must pivot to </w:t>
      </w:r>
      <w:r w:rsidDel="00000000" w:rsidR="00000000" w:rsidRPr="00000000">
        <w:rPr>
          <w:rFonts w:ascii="Google Sans Text" w:cs="Google Sans Text" w:eastAsia="Google Sans Text" w:hAnsi="Google Sans Text"/>
          <w:b w:val="1"/>
          <w:bCs w:val="1"/>
          <w:color w:val="1f1f1f"/>
          <w:rtl w:val="0"/>
        </w:rPr>
        <w:t xml:space="preserve">Compliance Content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Create guides: "How to legally buy Bitcoin in Turkey under 2025 Laws."</w:t>
      </w:r>
    </w:p>
    <w:p w:rsidR="00000000" w:rsidDel="00000000" w:rsidP="00000000" w:rsidRDefault="00000000" w:rsidRPr="00000000" w14:paraId="00000041">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Trust Signal:</w:t>
      </w:r>
      <w:r w:rsidDel="00000000" w:rsidR="00000000" w:rsidRPr="00000000">
        <w:rPr>
          <w:rFonts w:ascii="Google Sans Text" w:cs="Google Sans Text" w:eastAsia="Google Sans Text" w:hAnsi="Google Sans Text"/>
          <w:color w:val="1f1f1f"/>
          <w:rtl w:val="0"/>
        </w:rPr>
        <w:t xml:space="preserve"> Explicitly warn users about the payment ban. This negative confirmation signals high trust and accuracy to Google.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3.4.2 The Bridge: usdt-tl.com</w:t>
      </w:r>
    </w:p>
    <w:p w:rsidR="00000000" w:rsidDel="00000000" w:rsidP="00000000" w:rsidRDefault="00000000" w:rsidRPr="00000000" w14:paraId="0000004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This is the bridge between the FX and Crypto worlds.</w:t>
      </w:r>
    </w:p>
    <w:p w:rsidR="00000000" w:rsidDel="00000000" w:rsidP="00000000" w:rsidRDefault="00000000" w:rsidRPr="00000000" w14:paraId="0000004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Focus on "Stablecoin Liquidity." Use ExchangeRateSpecification schema to define USDT/TRY rates, positioning the site as a data authority for this specific pair.</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Battle Group 5: STOCK (The Professional Data)</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Professional-grade data accuracy for BIST (Borsa Istanbul) investors.</w:t>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3.5.1 The Emperor: canli-borsa.com</w:t>
      </w:r>
    </w:p>
    <w:p w:rsidR="00000000" w:rsidDel="00000000" w:rsidP="00000000" w:rsidRDefault="00000000" w:rsidRPr="00000000" w14:paraId="0000004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Imperative:</w:t>
      </w:r>
      <w:r w:rsidDel="00000000" w:rsidR="00000000" w:rsidRPr="00000000">
        <w:rPr>
          <w:rFonts w:ascii="Google Sans Text" w:cs="Google Sans Text" w:eastAsia="Google Sans Text" w:hAnsi="Google Sans Text"/>
          <w:color w:val="1f1f1f"/>
          <w:rtl w:val="0"/>
        </w:rPr>
        <w:t xml:space="preserve"> Stock users demand real-time data.</w:t>
      </w:r>
    </w:p>
    <w:p w:rsidR="00000000" w:rsidDel="00000000" w:rsidP="00000000" w:rsidRDefault="00000000" w:rsidRPr="00000000" w14:paraId="0000004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This hub requires a </w:t>
      </w:r>
      <w:r w:rsidDel="00000000" w:rsidR="00000000" w:rsidRPr="00000000">
        <w:rPr>
          <w:rFonts w:ascii="Google Sans Text" w:cs="Google Sans Text" w:eastAsia="Google Sans Text" w:hAnsi="Google Sans Text"/>
          <w:b w:val="1"/>
          <w:bCs w:val="1"/>
          <w:color w:val="1f1f1f"/>
          <w:rtl w:val="0"/>
        </w:rPr>
        <w:t xml:space="preserve">Hybrid Rendering</w:t>
      </w:r>
      <w:r w:rsidDel="00000000" w:rsidR="00000000" w:rsidRPr="00000000">
        <w:rPr>
          <w:rFonts w:ascii="Google Sans Text" w:cs="Google Sans Text" w:eastAsia="Google Sans Text" w:hAnsi="Google Sans Text"/>
          <w:color w:val="1f1f1f"/>
          <w:rtl w:val="0"/>
        </w:rPr>
        <w:t xml:space="preserve"> strategy.</w:t>
      </w:r>
    </w:p>
    <w:p w:rsidR="00000000" w:rsidDel="00000000" w:rsidP="00000000" w:rsidRDefault="00000000" w:rsidRPr="00000000" w14:paraId="0000004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Server-Side:</w:t>
      </w:r>
      <w:r w:rsidDel="00000000" w:rsidR="00000000" w:rsidRPr="00000000">
        <w:rPr>
          <w:rFonts w:ascii="Google Sans Text" w:cs="Google Sans Text" w:eastAsia="Google Sans Text" w:hAnsi="Google Sans Text"/>
          <w:color w:val="1f1f1f"/>
          <w:rtl w:val="0"/>
        </w:rPr>
        <w:t xml:space="preserve"> Render the "Open" and "Previous Close" prices for SEO indexing.</w:t>
      </w:r>
    </w:p>
    <w:p w:rsidR="00000000" w:rsidDel="00000000" w:rsidP="00000000" w:rsidRDefault="00000000" w:rsidRPr="00000000" w14:paraId="0000004B">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Client-Side:</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WebSockets</w:t>
      </w:r>
      <w:r w:rsidDel="00000000" w:rsidR="00000000" w:rsidRPr="00000000">
        <w:rPr>
          <w:rFonts w:ascii="Google Sans Text" w:cs="Google Sans Text" w:eastAsia="Google Sans Text" w:hAnsi="Google Sans Text"/>
          <w:color w:val="1f1f1f"/>
          <w:rtl w:val="0"/>
        </w:rPr>
        <w:t xml:space="preserve"> or polling to update the "Current Price" continuously without refreshing the page. This avoids "Hydration Errors" (discussed in Section 4) while providing the utility users expect.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Technical Architecture: The Engine of Dominance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strategic goals above require a flawless technical execution. The Armada is presumed to be built on a modern stack (likely React/Next.js for front-end speed, with a WordPress or Headless backend). In 2025, technical SEO is not just about tags; it's about the </w:t>
      </w:r>
      <w:r w:rsidDel="00000000" w:rsidR="00000000" w:rsidRPr="00000000">
        <w:rPr>
          <w:rFonts w:ascii="Google Sans Text" w:cs="Google Sans Text" w:eastAsia="Google Sans Text" w:hAnsi="Google Sans Text"/>
          <w:b w:val="1"/>
          <w:bCs w:val="1"/>
          <w:color w:val="1f1f1f"/>
          <w:rtl w:val="0"/>
        </w:rPr>
        <w:t xml:space="preserve">rendering path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Resolving the Hydration Crisis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hubs like Weather and Stocks, dynamic data is the enemy of React Hydration. A "Hydration Error" occurs when the HTML generated on the server (SSR) differs from what the browser renders on the first pass.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Failure Mode: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canli-borsa.com renders "Price: 100.00" on the server, but by the time it hits the browser the price is "100.01", React throws a hydration mismatch. Googlebot may interpret this as unstable content or "cloaking," leading to indexing failures.23</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Code-Level Solution: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all dynamic data elements (timestamps, prices, random metrics), the Armada developers must use the useEffect hook to defer rendering until the client mount, or use the suppressHydrationWarning prop for simple text mismatches.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Next.js Implementation Example: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Avoinding Hydration Mismatch for Live Prices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StockPrice =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initialPrice })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[price, setPrice] = useState(initialPrice);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with Server data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[mounted, setMounted] = useState(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useEffect(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setMounted(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WebSocket or Polling here for live updates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(!mounted)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&gt;{initialPrice}&lt;/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Render server data first</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&gt;{price}&lt;/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Switch to live data after mount</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Correction Strategy:</w:t>
      </w:r>
      <w:r w:rsidDel="00000000" w:rsidR="00000000" w:rsidRPr="00000000">
        <w:rPr>
          <w:rFonts w:ascii="Google Sans Text" w:cs="Google Sans Text" w:eastAsia="Google Sans Text" w:hAnsi="Google Sans Text"/>
          <w:color w:val="1f1f1f"/>
          <w:rtl w:val="0"/>
        </w:rPr>
        <w:t xml:space="preserve"> The Armada developers must audit all 5 hubs for Text content did not match warnings in the console and apply this pattern.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LiteSpeed Cache Configuration for Dynamic Hubs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Speed is a ranking factor. For WordPress backends, </w:t>
      </w:r>
      <w:r w:rsidDel="00000000" w:rsidR="00000000" w:rsidRPr="00000000">
        <w:rPr>
          <w:rFonts w:ascii="Google Sans Text" w:cs="Google Sans Text" w:eastAsia="Google Sans Text" w:hAnsi="Google Sans Text"/>
          <w:b w:val="1"/>
          <w:bCs w:val="1"/>
          <w:color w:val="1f1f1f"/>
          <w:rtl w:val="0"/>
        </w:rPr>
        <w:t xml:space="preserve">LiteSpeed Cache</w:t>
      </w:r>
      <w:r w:rsidDel="00000000" w:rsidR="00000000" w:rsidRPr="00000000">
        <w:rPr>
          <w:rFonts w:ascii="Google Sans Text" w:cs="Google Sans Text" w:eastAsia="Google Sans Text" w:hAnsi="Google Sans Text"/>
          <w:color w:val="1f1f1f"/>
          <w:rtl w:val="0"/>
        </w:rPr>
        <w:t xml:space="preserve"> is the industry standard, but it is hostile to React bundles by default.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Critical Configuration:</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JS Excludes:</w:t>
      </w:r>
      <w:r w:rsidDel="00000000" w:rsidR="00000000" w:rsidRPr="00000000">
        <w:rPr>
          <w:rFonts w:ascii="Google Sans Text" w:cs="Google Sans Text" w:eastAsia="Google Sans Text" w:hAnsi="Google Sans Text"/>
          <w:color w:val="1f1f1f"/>
          <w:rtl w:val="0"/>
        </w:rPr>
        <w:t xml:space="preserve"> The React application bundle (usually main.js, chunk.js, or files in _next/static/) </w:t>
      </w:r>
      <w:r w:rsidDel="00000000" w:rsidR="00000000" w:rsidRPr="00000000">
        <w:rPr>
          <w:rFonts w:ascii="Google Sans Text" w:cs="Google Sans Text" w:eastAsia="Google Sans Text" w:hAnsi="Google Sans Text"/>
          <w:b w:val="1"/>
          <w:bCs w:val="1"/>
          <w:color w:val="1f1f1f"/>
          <w:rtl w:val="0"/>
        </w:rPr>
        <w:t xml:space="preserve">must be excluded</w:t>
      </w:r>
      <w:r w:rsidDel="00000000" w:rsidR="00000000" w:rsidRPr="00000000">
        <w:rPr>
          <w:rFonts w:ascii="Google Sans Text" w:cs="Google Sans Text" w:eastAsia="Google Sans Text" w:hAnsi="Google Sans Text"/>
          <w:color w:val="1f1f1f"/>
          <w:rtl w:val="0"/>
        </w:rPr>
        <w:t xml:space="preserve"> from LiteSpeed’s minification and combination logic. Double-minifying these files breaks the application, resulting in a blank page for Googlebot.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Object Cache:</w:t>
      </w:r>
      <w:r w:rsidDel="00000000" w:rsidR="00000000" w:rsidRPr="00000000">
        <w:rPr>
          <w:rFonts w:ascii="Google Sans Text" w:cs="Google Sans Text" w:eastAsia="Google Sans Text" w:hAnsi="Google Sans Text"/>
          <w:color w:val="1f1f1f"/>
          <w:rtl w:val="0"/>
        </w:rPr>
        <w:t xml:space="preserve"> Enable Object Cache (Memcached or Redis). For programmatic sites like the Weather hub, this caches the </w:t>
      </w:r>
      <w:r w:rsidDel="00000000" w:rsidR="00000000" w:rsidRPr="00000000">
        <w:rPr>
          <w:rFonts w:ascii="Google Sans Text" w:cs="Google Sans Text" w:eastAsia="Google Sans Text" w:hAnsi="Google Sans Text"/>
          <w:i w:val="1"/>
          <w:iCs w:val="1"/>
          <w:color w:val="1f1f1f"/>
          <w:rtl w:val="0"/>
        </w:rPr>
        <w:t xml:space="preserve">database queries</w:t>
      </w:r>
      <w:r w:rsidDel="00000000" w:rsidR="00000000" w:rsidRPr="00000000">
        <w:rPr>
          <w:rFonts w:ascii="Google Sans Text" w:cs="Google Sans Text" w:eastAsia="Google Sans Text" w:hAnsi="Google Sans Text"/>
          <w:color w:val="1f1f1f"/>
          <w:rtl w:val="0"/>
        </w:rPr>
        <w:t xml:space="preserve"> (e.g., "Get weather for Kadıköy"), significantly reducing Time to First Byte (TTFB).</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Guest Mode:</w:t>
      </w:r>
      <w:r w:rsidDel="00000000" w:rsidR="00000000" w:rsidRPr="00000000">
        <w:rPr>
          <w:rFonts w:ascii="Google Sans Text" w:cs="Google Sans Text" w:eastAsia="Google Sans Text" w:hAnsi="Google Sans Text"/>
          <w:color w:val="1f1f1f"/>
          <w:rtl w:val="0"/>
        </w:rPr>
        <w:t xml:space="preserve"> Enable "Guest Mode" and "Guest Optimization." This serves a static snapshot to first-time visitors (and Googlebot) immediately, while the heavy application loads in the background.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Core Web Vitals (CWV) &amp; CLS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"Sinan Protocol" (widgets) introduces a risk of </w:t>
      </w:r>
      <w:r w:rsidDel="00000000" w:rsidR="00000000" w:rsidRPr="00000000">
        <w:rPr>
          <w:rFonts w:ascii="Google Sans Text" w:cs="Google Sans Text" w:eastAsia="Google Sans Text" w:hAnsi="Google Sans Text"/>
          <w:b w:val="1"/>
          <w:bCs w:val="1"/>
          <w:color w:val="1f1f1f"/>
          <w:rtl w:val="0"/>
        </w:rPr>
        <w:t xml:space="preserve">Cumulative Layout Shift (CLS)</w:t>
      </w:r>
      <w:r w:rsidDel="00000000" w:rsidR="00000000" w:rsidRPr="00000000">
        <w:rPr>
          <w:rFonts w:ascii="Google Sans Text" w:cs="Google Sans Text" w:eastAsia="Google Sans Text" w:hAnsi="Google Sans Text"/>
          <w:color w:val="1f1f1f"/>
          <w:rtl w:val="0"/>
        </w:rPr>
        <w:t xml:space="preserve">. If a "Gold Price" ticker loads late and pushes content down, the page fails CWV.</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Fix:</w:t>
      </w:r>
      <w:r w:rsidDel="00000000" w:rsidR="00000000" w:rsidRPr="00000000">
        <w:rPr>
          <w:rFonts w:ascii="Google Sans Text" w:cs="Google Sans Text" w:eastAsia="Google Sans Text" w:hAnsi="Google Sans Text"/>
          <w:color w:val="1f1f1f"/>
          <w:rtl w:val="0"/>
        </w:rPr>
        <w:t xml:space="preserve"> All widgets must have reserved screen space (CSS min-height). If the widget is 50px tall, the container must be set to 50px in the initial CSS, preventing the layout from jumping when the JavaScript loads.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Semantic Web: Entity Stacking &amp; Knowledge Graph</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era of AI Overviews, the "Armada" is not a collection of websites; it is a </w:t>
      </w:r>
      <w:r w:rsidDel="00000000" w:rsidR="00000000" w:rsidRPr="00000000">
        <w:rPr>
          <w:rFonts w:ascii="Google Sans Text" w:cs="Google Sans Text" w:eastAsia="Google Sans Text" w:hAnsi="Google Sans Text"/>
          <w:b w:val="1"/>
          <w:bCs w:val="1"/>
          <w:color w:val="1f1f1f"/>
          <w:rtl w:val="0"/>
        </w:rPr>
        <w:t xml:space="preserve">Knowledge Graph</w:t>
      </w:r>
      <w:r w:rsidDel="00000000" w:rsidR="00000000" w:rsidRPr="00000000">
        <w:rPr>
          <w:rFonts w:ascii="Google Sans Text" w:cs="Google Sans Text" w:eastAsia="Google Sans Text" w:hAnsi="Google Sans Text"/>
          <w:color w:val="1f1f1f"/>
          <w:rtl w:val="0"/>
        </w:rPr>
        <w:t xml:space="preserve">. We must explicitly teach Google the relationships between the hubs using Schema.org.</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JSON-LD Schema Strategy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Every hub must implement deep, nested JSON-LD schema.</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Weather Hub Schema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the WeatherForecast schema (pending extension) or map it via dataset.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1: Weather Schema Properties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Value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WeatherForecast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Identifies the content type for rich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validFrom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ISO 8601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 for proving "freshness" to the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precipitationProbability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Float (0.0-1.0)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High-intent data point for commuters.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windSpeed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QuantitativeValue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Essential for the Marine spoke (izmir-hava-durumu).</w:t>
            </w:r>
          </w:p>
        </w:tc>
      </w:tr>
    </w:tbl>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Finance/Stock Schema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FinancialProduct and ExchangeRateSpecification.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JSON-LD Example for Gold Hub:</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"https://schema.org"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"ExchangeRateSpecification"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"currency"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"XAU"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"currentExchangeRate"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"UnitPriceSpecification"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"price"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"3000.50"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"priceCurrency"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"USD"</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"provider"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"Organization"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"Altın Fiyatları TR"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"url"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"https://altın-fiyatları.tr"</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Entity Stacking (The "Google Stack")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reinforce the authority of the hubs without relying on spammy backlinks, use </w:t>
      </w:r>
      <w:r w:rsidDel="00000000" w:rsidR="00000000" w:rsidRPr="00000000">
        <w:rPr>
          <w:rFonts w:ascii="Google Sans Text" w:cs="Google Sans Text" w:eastAsia="Google Sans Text" w:hAnsi="Google Sans Text"/>
          <w:b w:val="1"/>
          <w:bCs w:val="1"/>
          <w:color w:val="1f1f1f"/>
          <w:rtl w:val="0"/>
        </w:rPr>
        <w:t xml:space="preserve">Entity Stacking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Create a Google Drive folder, a Google Site, and a Google My Map for each "Battle Group."</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Execution:</w:t>
      </w:r>
    </w:p>
    <w:p w:rsidR="00000000" w:rsidDel="00000000" w:rsidP="00000000" w:rsidRDefault="00000000" w:rsidRPr="00000000" w14:paraId="0000008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Create a Google My Map: "Live Weather Sensors in Istanbul." Embed this map on istanbul-hava-durumu.tr.</w:t>
      </w:r>
    </w:p>
    <w:p w:rsidR="00000000" w:rsidDel="00000000" w:rsidP="00000000" w:rsidRDefault="00000000" w:rsidRPr="00000000" w14:paraId="0000008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Create a Google Sheet: "Historical Gold Prices 2024-2025." Publish this sheet to the web and link it from altın-fiyatları.tr.</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This places the Armada's content inside Google’s own trusted ecosystem, passing "trust flow" to the hubs and reinforcing the entity's existence in the Knowledge Graph.</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Strategic Synthesis: The "Sinan Protocol" 2.0</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original "Sinan Protocol" relied on cross-linking via widgets. In 2025, this must be evolved to avoid "Link Spam" penalties while maximizing user engagement.</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"Helpful Content" Widget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of a static link, the cross-linking must be functional.</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Gold-FX Bridge:</w:t>
      </w:r>
      <w:r w:rsidDel="00000000" w:rsidR="00000000" w:rsidRPr="00000000">
        <w:rPr>
          <w:rFonts w:ascii="Google Sans Text" w:cs="Google Sans Text" w:eastAsia="Google Sans Text" w:hAnsi="Google Sans Text"/>
          <w:color w:val="1f1f1f"/>
          <w:rtl w:val="0"/>
        </w:rPr>
        <w:t xml:space="preserve"> On altın-fiyatları.tr, the "Convert Gold to USD" calculator should dynamically pull data from doviz-kuru.com.</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Technical Nuance:</w:t>
      </w:r>
      <w:r w:rsidDel="00000000" w:rsidR="00000000" w:rsidRPr="00000000">
        <w:rPr>
          <w:rFonts w:ascii="Google Sans Text" w:cs="Google Sans Text" w:eastAsia="Google Sans Text" w:hAnsi="Google Sans Text"/>
          <w:color w:val="1f1f1f"/>
          <w:rtl w:val="0"/>
        </w:rPr>
        <w:t xml:space="preserve"> The data fetch (API call) validates the relationship between the domains. The link to doviz-kuru.com should be cited as the "Data Source." This is a natural, editorial citation, which is the highest quality link signal.</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Managing Redirects (The Fuel)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redirect strategy must be disciplined.</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Audit:</w:t>
      </w:r>
      <w:r w:rsidDel="00000000" w:rsidR="00000000" w:rsidRPr="00000000">
        <w:rPr>
          <w:rFonts w:ascii="Google Sans Text" w:cs="Google Sans Text" w:eastAsia="Google Sans Text" w:hAnsi="Google Sans Text"/>
          <w:color w:val="1f1f1f"/>
          <w:rtl w:val="0"/>
        </w:rPr>
        <w:t xml:space="preserve"> Review all proposed redirects (e.g., gbp-tl.tr -&gt; sterlin-tl.tr).</w:t>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Rule:</w:t>
      </w:r>
      <w:r w:rsidDel="00000000" w:rsidR="00000000" w:rsidRPr="00000000">
        <w:rPr>
          <w:rFonts w:ascii="Google Sans Text" w:cs="Google Sans Text" w:eastAsia="Google Sans Text" w:hAnsi="Google Sans Text"/>
          <w:color w:val="1f1f1f"/>
          <w:rtl w:val="0"/>
        </w:rPr>
        <w:t xml:space="preserve"> If the old domain has </w:t>
      </w:r>
      <w:r w:rsidDel="00000000" w:rsidR="00000000" w:rsidRPr="00000000">
        <w:rPr>
          <w:rFonts w:ascii="Google Sans Text" w:cs="Google Sans Text" w:eastAsia="Google Sans Text" w:hAnsi="Google Sans Text"/>
          <w:i w:val="1"/>
          <w:iCs w:val="1"/>
          <w:color w:val="1f1f1f"/>
          <w:rtl w:val="0"/>
        </w:rPr>
        <w:t xml:space="preserve">any</w:t>
      </w:r>
      <w:r w:rsidDel="00000000" w:rsidR="00000000" w:rsidRPr="00000000">
        <w:rPr>
          <w:rFonts w:ascii="Google Sans Text" w:cs="Google Sans Text" w:eastAsia="Google Sans Text" w:hAnsi="Google Sans Text"/>
          <w:color w:val="1f1f1f"/>
          <w:rtl w:val="0"/>
        </w:rPr>
        <w:t xml:space="preserve"> history of unrelated content, do not redirect it. Let it expire. If it is a clean typo or semantic match, implement a 301.</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Chain Prevention:</w:t>
      </w:r>
      <w:r w:rsidDel="00000000" w:rsidR="00000000" w:rsidRPr="00000000">
        <w:rPr>
          <w:rFonts w:ascii="Google Sans Text" w:cs="Google Sans Text" w:eastAsia="Google Sans Text" w:hAnsi="Google Sans Text"/>
          <w:color w:val="1f1f1f"/>
          <w:rtl w:val="0"/>
        </w:rPr>
        <w:t xml:space="preserve"> Do not redirect dolar-kac-tele.com -&gt; dolar-kuru.com -&gt; dolar-tl.com. Redirect dolar-kac-tele.com </w:t>
      </w:r>
      <w:r w:rsidDel="00000000" w:rsidR="00000000" w:rsidRPr="00000000">
        <w:rPr>
          <w:rFonts w:ascii="Google Sans Text" w:cs="Google Sans Text" w:eastAsia="Google Sans Text" w:hAnsi="Google Sans Text"/>
          <w:i w:val="1"/>
          <w:iCs w:val="1"/>
          <w:color w:val="1f1f1f"/>
          <w:rtl w:val="0"/>
        </w:rPr>
        <w:t xml:space="preserve">directly</w:t>
      </w:r>
      <w:r w:rsidDel="00000000" w:rsidR="00000000" w:rsidRPr="00000000">
        <w:rPr>
          <w:rFonts w:ascii="Google Sans Text" w:cs="Google Sans Text" w:eastAsia="Google Sans Text" w:hAnsi="Google Sans Text"/>
          <w:color w:val="1f1f1f"/>
          <w:rtl w:val="0"/>
        </w:rPr>
        <w:t xml:space="preserve"> to dolar-tl.com.</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Conclusion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"Grand Turkish Armada" is viable in 2025, but only if it sheds the skin of a "link network" and adopts the armor of a "data conglomerate."</w:t>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Pivot from volume to programmatic insight (Weather) and compliance/trust (Crypto/Finance).</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Tech:</w:t>
      </w:r>
      <w:r w:rsidDel="00000000" w:rsidR="00000000" w:rsidRPr="00000000">
        <w:rPr>
          <w:rFonts w:ascii="Google Sans Text" w:cs="Google Sans Text" w:eastAsia="Google Sans Text" w:hAnsi="Google Sans Text"/>
          <w:color w:val="1f1f1f"/>
          <w:rtl w:val="0"/>
        </w:rPr>
        <w:t xml:space="preserve"> Master React Hydration and LiteSpeed Caching to ensure the "Emperors" are fast and stable.</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Semantic:</w:t>
      </w:r>
      <w:r w:rsidDel="00000000" w:rsidR="00000000" w:rsidRPr="00000000">
        <w:rPr>
          <w:rFonts w:ascii="Google Sans Text" w:cs="Google Sans Text" w:eastAsia="Google Sans Text" w:hAnsi="Google Sans Text"/>
          <w:color w:val="1f1f1f"/>
          <w:rtl w:val="0"/>
        </w:rPr>
        <w:t xml:space="preserve"> Use Schema.org and Entity Stacking to speak directly to Google’s AI.</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executing this blueprint, the Armada moves from fighting the algorithm to feeding it, securing a sustainable dominance in the SERPs of the future.</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This is the</w:t>
      </w:r>
      <w:r w:rsidDel="00000000" w:rsidR="00000000" w:rsidRPr="00000000">
        <w:rPr>
          <w:rFonts w:ascii="Google Sans Text" w:cs="Google Sans Text" w:eastAsia="Google Sans Text" w:hAnsi="Google Sans Text"/>
          <w:b w:val="1"/>
          <w:bCs w:val="1"/>
          <w:color w:val="1f1f1f"/>
          <w:sz w:val="24"/>
          <w:szCs w:val="24"/>
          <w:u w:val="single"/>
          <w:rtl w:val="0"/>
        </w:rPr>
        <w:t xml:space="preserve"> "Corporate Efficiency" Pivot </w:t>
      </w:r>
      <w:r w:rsidDel="00000000" w:rsidR="00000000" w:rsidRPr="00000000">
        <w:rPr>
          <w:rFonts w:ascii="Google Sans Text" w:cs="Google Sans Text" w:eastAsia="Google Sans Text" w:hAnsi="Google Sans Text"/>
          <w:color w:val="1f1f1f"/>
          <w:sz w:val="24"/>
          <w:szCs w:val="24"/>
          <w:u w:val="single"/>
          <w:rtl w:val="0"/>
        </w:rPr>
        <w:t xml:space="preserve">.</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You are absolutely right. Managing 20+ separate websites with a small team is not just an execution nightmare; in 2025, it is a </w:t>
      </w:r>
      <w:r w:rsidDel="00000000" w:rsidR="00000000" w:rsidRPr="00000000">
        <w:rPr>
          <w:rFonts w:ascii="Google Sans Text" w:cs="Google Sans Text" w:eastAsia="Google Sans Text" w:hAnsi="Google Sans Text"/>
          <w:b w:val="1"/>
          <w:bCs w:val="1"/>
          <w:color w:val="1f1f1f"/>
          <w:sz w:val="24"/>
          <w:szCs w:val="24"/>
          <w:u w:val="single"/>
          <w:rtl w:val="0"/>
        </w:rPr>
        <w:t xml:space="preserve">"Scaled Content Abuse" trap</w:t>
      </w:r>
      <w:r w:rsidDel="00000000" w:rsidR="00000000" w:rsidRPr="00000000">
        <w:rPr>
          <w:rFonts w:ascii="Google Sans Text" w:cs="Google Sans Text" w:eastAsia="Google Sans Text" w:hAnsi="Google Sans Text"/>
          <w:color w:val="1f1f1f"/>
          <w:sz w:val="24"/>
          <w:szCs w:val="24"/>
          <w:u w:val="single"/>
          <w:rtl w:val="0"/>
        </w:rPr>
        <w:t xml:space="preserve"> . Google's AI now detects "link networks" where multiple thin sites link to each other.</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To maximize revenue while minimizing risk and overhead, we will shift from a "Flotilla" strategy (many small boats) to a </w:t>
      </w:r>
      <w:r w:rsidDel="00000000" w:rsidR="00000000" w:rsidRPr="00000000">
        <w:rPr>
          <w:rFonts w:ascii="Google Sans Text" w:cs="Google Sans Text" w:eastAsia="Google Sans Text" w:hAnsi="Google Sans Text"/>
          <w:b w:val="1"/>
          <w:bCs w:val="1"/>
          <w:color w:val="1f1f1f"/>
          <w:sz w:val="24"/>
          <w:szCs w:val="24"/>
          <w:u w:val="single"/>
          <w:rtl w:val="0"/>
        </w:rPr>
        <w:t xml:space="preserve">"Pentagon" strategy</w:t>
      </w:r>
      <w:r w:rsidDel="00000000" w:rsidR="00000000" w:rsidRPr="00000000">
        <w:rPr>
          <w:rFonts w:ascii="Google Sans Text" w:cs="Google Sans Text" w:eastAsia="Google Sans Text" w:hAnsi="Google Sans Text"/>
          <w:color w:val="1f1f1f"/>
          <w:sz w:val="24"/>
          <w:szCs w:val="24"/>
          <w:u w:val="single"/>
          <w:rtl w:val="0"/>
        </w:rPr>
        <w:t xml:space="preserve"> (5 massive, fortified bases).</w:t>
      </w:r>
    </w:p>
    <w:p w:rsidR="00000000" w:rsidDel="00000000" w:rsidP="00000000" w:rsidRDefault="00000000" w:rsidRPr="00000000" w14:paraId="0000009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u w:val="single"/>
        </w:rPr>
      </w:pPr>
      <w:bookmarkStart w:colFirst="0" w:colLast="0" w:name="_kismul3te11r" w:id="0"/>
      <w:bookmarkEnd w:id="0"/>
      <w:r w:rsidDel="00000000" w:rsidR="00000000" w:rsidRPr="00000000">
        <w:rPr>
          <w:rFonts w:ascii="Google Sans Text" w:cs="Google Sans Text" w:eastAsia="Google Sans Text" w:hAnsi="Google Sans Text"/>
          <w:color w:val="1f1f1f"/>
          <w:sz w:val="26"/>
          <w:szCs w:val="26"/>
          <w:u w:val="single"/>
          <w:rtl w:val="0"/>
        </w:rPr>
        <w:t xml:space="preserve">1. The Strategic Pivot: "The Pentagon"</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Instead of building 20 websites, you will build </w:t>
      </w:r>
      <w:r w:rsidDel="00000000" w:rsidR="00000000" w:rsidRPr="00000000">
        <w:rPr>
          <w:rFonts w:ascii="Google Sans Text" w:cs="Google Sans Text" w:eastAsia="Google Sans Text" w:hAnsi="Google Sans Text"/>
          <w:b w:val="1"/>
          <w:bCs w:val="1"/>
          <w:color w:val="1f1f1f"/>
          <w:sz w:val="24"/>
          <w:szCs w:val="24"/>
          <w:u w:val="single"/>
          <w:rtl w:val="0"/>
        </w:rPr>
        <w:t xml:space="preserve">only 5 High-Authority Brands (Hubs)</w:t>
      </w:r>
      <w:r w:rsidDel="00000000" w:rsidR="00000000" w:rsidRPr="00000000">
        <w:rPr>
          <w:rFonts w:ascii="Google Sans Text" w:cs="Google Sans Text" w:eastAsia="Google Sans Text" w:hAnsi="Google Sans Text"/>
          <w:color w:val="1f1f1f"/>
          <w:sz w:val="24"/>
          <w:szCs w:val="24"/>
          <w:u w:val="single"/>
          <w:rtl w:val="0"/>
        </w:rPr>
        <w:t xml:space="preserve"> . All other domains will be used as </w:t>
      </w:r>
      <w:r w:rsidDel="00000000" w:rsidR="00000000" w:rsidRPr="00000000">
        <w:rPr>
          <w:rFonts w:ascii="Google Sans Text" w:cs="Google Sans Text" w:eastAsia="Google Sans Text" w:hAnsi="Google Sans Text"/>
          <w:b w:val="1"/>
          <w:bCs w:val="1"/>
          <w:color w:val="1f1f1f"/>
          <w:sz w:val="24"/>
          <w:szCs w:val="24"/>
          <w:u w:val="single"/>
          <w:rtl w:val="0"/>
        </w:rPr>
        <w:t xml:space="preserve">"Deep Link Redirects"</w:t>
      </w:r>
      <w:r w:rsidDel="00000000" w:rsidR="00000000" w:rsidRPr="00000000">
        <w:rPr>
          <w:rFonts w:ascii="Google Sans Text" w:cs="Google Sans Text" w:eastAsia="Google Sans Text" w:hAnsi="Google Sans Text"/>
          <w:color w:val="1f1f1f"/>
          <w:sz w:val="24"/>
          <w:szCs w:val="24"/>
          <w:u w:val="single"/>
          <w:rtl w:val="0"/>
        </w:rPr>
        <w:t xml:space="preserve"> to fuel these 5 hubs.</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Why this will win in 2025:</w:t>
      </w:r>
    </w:p>
    <w:p w:rsidR="00000000" w:rsidDel="00000000" w:rsidP="00000000" w:rsidRDefault="00000000" w:rsidRPr="00000000" w14:paraId="000000A0">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Concentrated Authority:</w:t>
      </w:r>
      <w:r w:rsidDel="00000000" w:rsidR="00000000" w:rsidRPr="00000000">
        <w:rPr>
          <w:rFonts w:ascii="Google Sans Text" w:cs="Google Sans Text" w:eastAsia="Google Sans Text" w:hAnsi="Google Sans Text"/>
          <w:color w:val="1f1f1f"/>
          <w:sz w:val="24"/>
          <w:szCs w:val="24"/>
          <w:u w:val="single"/>
          <w:rtl w:val="0"/>
        </w:rPr>
        <w:t xml:space="preserve"> Instead of splitting your backlinks across 20 domains, you funnel 100% of the "Link Juice" into 5 giants. A single domain with DR 50 ranks higher than 10 domains with DR 10.</w:t>
      </w:r>
    </w:p>
    <w:p w:rsidR="00000000" w:rsidDel="00000000" w:rsidP="00000000" w:rsidRDefault="00000000" w:rsidRPr="00000000" w14:paraId="000000A1">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Escaping the "Doorway" Penalty:</w:t>
      </w:r>
      <w:r w:rsidDel="00000000" w:rsidR="00000000" w:rsidRPr="00000000">
        <w:rPr>
          <w:rFonts w:ascii="Google Sans Text" w:cs="Google Sans Text" w:eastAsia="Google Sans Text" w:hAnsi="Google Sans Text"/>
          <w:color w:val="1f1f1f"/>
          <w:sz w:val="24"/>
          <w:szCs w:val="24"/>
          <w:u w:val="single"/>
          <w:rtl w:val="0"/>
        </w:rPr>
        <w:t xml:space="preserve"> Google hates "Istanbul Weather" sites that look identical to "Ankara Weather" sites. By redirecting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istanbul-weather.tr</w:t>
      </w:r>
      <w:r w:rsidDel="00000000" w:rsidR="00000000" w:rsidRPr="00000000">
        <w:rPr>
          <w:rFonts w:ascii="Google Sans Text" w:cs="Google Sans Text" w:eastAsia="Google Sans Text" w:hAnsi="Google Sans Text"/>
          <w:color w:val="1f1f1f"/>
          <w:sz w:val="24"/>
          <w:szCs w:val="24"/>
          <w:u w:val="single"/>
          <w:rtl w:val="0"/>
        </w:rPr>
        <w:t xml:space="preserve">to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main-weather.tr/istanbul</w:t>
      </w:r>
      <w:r w:rsidDel="00000000" w:rsidR="00000000" w:rsidRPr="00000000">
        <w:rPr>
          <w:rFonts w:ascii="Google Sans Text" w:cs="Google Sans Text" w:eastAsia="Google Sans Text" w:hAnsi="Google Sans Text"/>
          <w:color w:val="1f1f1f"/>
          <w:sz w:val="24"/>
          <w:szCs w:val="24"/>
          <w:u w:val="single"/>
          <w:rtl w:val="0"/>
        </w:rPr>
        <w:t xml:space="preserve">, you satisfy user intent without triggering the "Doorway Page" algorithm.</w:t>
      </w:r>
    </w:p>
    <w:p w:rsidR="00000000" w:rsidDel="00000000" w:rsidP="00000000" w:rsidRDefault="00000000" w:rsidRPr="00000000" w14:paraId="000000A2">
      <w:pPr>
        <w:numPr>
          <w:ilvl w:val="0"/>
          <w:numId w:val="6"/>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Operational Sanity:</w:t>
      </w:r>
      <w:r w:rsidDel="00000000" w:rsidR="00000000" w:rsidRPr="00000000">
        <w:rPr>
          <w:rFonts w:ascii="Google Sans Text" w:cs="Google Sans Text" w:eastAsia="Google Sans Text" w:hAnsi="Google Sans Text"/>
          <w:color w:val="1f1f1f"/>
          <w:sz w:val="24"/>
          <w:szCs w:val="24"/>
          <w:u w:val="single"/>
          <w:rtl w:val="0"/>
        </w:rPr>
        <w:t xml:space="preserve"> You only manage 5 codebases, 5 analytics profiles, and 5 ad accounts.</w:t>
      </w:r>
    </w:p>
    <w:p w:rsidR="00000000" w:rsidDel="00000000" w:rsidP="00000000" w:rsidRDefault="00000000" w:rsidRPr="00000000" w14:paraId="000000A3">
      <w:pPr>
        <w:spacing w:line="276" w:lineRule="auto"/>
        <w:rPr>
          <w:rFonts w:ascii="Google Sans Text" w:cs="Google Sans Text" w:eastAsia="Google Sans Text" w:hAnsi="Google Sans Text"/>
          <w:color w:val="1f1f1f"/>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u w:val="single"/>
        </w:rPr>
      </w:pPr>
      <w:bookmarkStart w:colFirst="0" w:colLast="0" w:name="_23c87723s3cw" w:id="1"/>
      <w:bookmarkEnd w:id="1"/>
      <w:r w:rsidDel="00000000" w:rsidR="00000000" w:rsidRPr="00000000">
        <w:rPr>
          <w:rFonts w:ascii="Google Sans Text" w:cs="Google Sans Text" w:eastAsia="Google Sans Text" w:hAnsi="Google Sans Text"/>
          <w:color w:val="1f1f1f"/>
          <w:sz w:val="26"/>
          <w:szCs w:val="26"/>
          <w:u w:val="single"/>
          <w:rtl w:val="0"/>
        </w:rPr>
        <w:t xml:space="preserve">2. Master Execution Blueprint (Google Sheets Format)</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Here is the efficient, low-overhead setup for your assets.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3.678516228748"/>
        <w:gridCol w:w="1229.6754250386398"/>
        <w:gridCol w:w="1085.0077279752704"/>
        <w:gridCol w:w="2488.284389489954"/>
        <w:gridCol w:w="2893.3539412673877"/>
        <w:tblGridChange w:id="0">
          <w:tblGrid>
            <w:gridCol w:w="1663.678516228748"/>
            <w:gridCol w:w="1229.6754250386398"/>
            <w:gridCol w:w="1085.0077279752704"/>
            <w:gridCol w:w="2488.284389489954"/>
            <w:gridCol w:w="2893.3539412673877"/>
          </w:tblGrid>
        </w:tblGridChange>
      </w:tblGrid>
      <w:tr>
        <w:trPr>
          <w:cantSplit w:val="0"/>
          <w:trHeight w:val="525"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A6">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domain</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A7">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Role</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A8">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Action</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A9">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Target / Strategy</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AA">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Revenue Logic</w:t>
            </w:r>
            <w:r w:rsidDel="00000000" w:rsidR="00000000" w:rsidRPr="00000000">
              <w:rPr>
                <w:rtl w:val="0"/>
              </w:rPr>
            </w:r>
          </w:p>
        </w:tc>
      </w:tr>
      <w:tr>
        <w:trPr>
          <w:cantSplit w:val="0"/>
          <w:trHeight w:val="219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AB">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hava-durumlari.tr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AC">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HUB 1</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AD">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LIVE SITE</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The Weather Super-App.</w:t>
            </w:r>
          </w:p>
          <w:p w:rsidR="00000000" w:rsidDel="00000000" w:rsidP="00000000" w:rsidRDefault="00000000" w:rsidRPr="00000000" w14:paraId="000000AF">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Host the React App here. Programmatic pages for all 81 cities.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High Volume Ads.</w:t>
            </w:r>
          </w:p>
          <w:p w:rsidR="00000000" w:rsidDel="00000000" w:rsidP="00000000" w:rsidRDefault="00000000" w:rsidRPr="00000000" w14:paraId="000000B2">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Use high-traffic weather pages to funnel users to high-CPM finance hubs via widgets.</w:t>
            </w:r>
          </w:p>
        </w:tc>
      </w:tr>
      <w:tr>
        <w:trPr>
          <w:cantSplit w:val="0"/>
          <w:trHeight w:val="190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4">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istanbul-hava-durumu.tr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5">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6">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444746"/>
                <w:sz w:val="24"/>
                <w:szCs w:val="24"/>
                <w:u w:val="single"/>
                <w:shd w:fill="e9eef6" w:val="clear"/>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hava-durumlari.tr/istanbul</w:t>
            </w:r>
          </w:p>
          <w:p w:rsidR="00000000" w:rsidDel="00000000" w:rsidP="00000000" w:rsidRDefault="00000000" w:rsidRPr="00000000" w14:paraId="000000B8">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i w:val="1"/>
                <w:iCs w:val="1"/>
                <w:color w:val="1f1f1f"/>
                <w:sz w:val="24"/>
                <w:szCs w:val="24"/>
                <w:u w:val="single"/>
              </w:rPr>
            </w:pPr>
            <w:r w:rsidDel="00000000" w:rsidR="00000000" w:rsidRPr="00000000">
              <w:rPr>
                <w:rFonts w:ascii="Google Sans Text" w:cs="Google Sans Text" w:eastAsia="Google Sans Text" w:hAnsi="Google Sans Text"/>
                <w:i w:val="1"/>
                <w:iCs w:val="1"/>
                <w:color w:val="1f1f1f"/>
                <w:sz w:val="24"/>
                <w:szCs w:val="24"/>
                <w:u w:val="single"/>
                <w:rtl w:val="0"/>
              </w:rPr>
              <w:t xml:space="preserve">(Passes "Istanbul" relevance directly to your money page)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Zero Overhead.</w:t>
            </w:r>
          </w:p>
          <w:p w:rsidR="00000000" w:rsidDel="00000000" w:rsidP="00000000" w:rsidRDefault="00000000" w:rsidRPr="00000000" w14:paraId="000000BB">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Capture direct navigation traffic without maintenance.</w:t>
            </w:r>
          </w:p>
        </w:tc>
      </w:tr>
      <w:tr>
        <w:trPr>
          <w:cantSplit w:val="0"/>
          <w:trHeight w:val="10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D">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ankara-hava-durumu.tr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E">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F">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0">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hava-durumlari.tr/ankara</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1">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Zero Overhead.</w:t>
            </w:r>
            <w:r w:rsidDel="00000000" w:rsidR="00000000" w:rsidRPr="00000000">
              <w:rPr>
                <w:rtl w:val="0"/>
              </w:rPr>
            </w:r>
          </w:p>
        </w:tc>
      </w:tr>
      <w:tr>
        <w:trPr>
          <w:cantSplit w:val="0"/>
          <w:trHeight w:val="81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2">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izmir-hava-durumu.tr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3">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4">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5">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hava-durumlari.tr/izmir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6">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Zero Overhead.</w:t>
            </w:r>
            <w:r w:rsidDel="00000000" w:rsidR="00000000" w:rsidRPr="00000000">
              <w:rPr>
                <w:rtl w:val="0"/>
              </w:rPr>
            </w:r>
          </w:p>
        </w:tc>
      </w:tr>
      <w:tr>
        <w:trPr>
          <w:cantSplit w:val="0"/>
          <w:trHeight w:val="10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7">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antalya-hava-durumu.tr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8">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9">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A">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hava-durumlari.tr/antalya</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B">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Zero Overhead.</w:t>
            </w:r>
            <w:r w:rsidDel="00000000" w:rsidR="00000000" w:rsidRPr="00000000">
              <w:rPr>
                <w:rtl w:val="0"/>
              </w:rPr>
            </w:r>
          </w:p>
        </w:tc>
      </w:tr>
      <w:tr>
        <w:trPr>
          <w:cantSplit w:val="0"/>
          <w:trHeight w:val="10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C">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...[All other city domains]</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D">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E">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F">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hava-durumlari.tr/[city-slug]</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0">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Zero Overhead.</w:t>
            </w:r>
            <w:r w:rsidDel="00000000" w:rsidR="00000000" w:rsidRPr="00000000">
              <w:rPr>
                <w:rtl w:val="0"/>
              </w:rPr>
            </w:r>
          </w:p>
        </w:tc>
      </w:tr>
      <w:tr>
        <w:trPr>
          <w:cantSplit w:val="0"/>
          <w:trHeight w:val="25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1">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2">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3">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4">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5">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r>
      <w:tr>
        <w:trPr>
          <w:cantSplit w:val="0"/>
          <w:trHeight w:val="219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6">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doviz-kuru.com</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7">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HUB 2</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8">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LIVE SITE</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The FX Authority.</w:t>
            </w:r>
          </w:p>
          <w:p w:rsidR="00000000" w:rsidDel="00000000" w:rsidP="00000000" w:rsidRDefault="00000000" w:rsidRPr="00000000" w14:paraId="000000DA">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Clean, fast currency converter. No blog fluff, just data.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Affiliate &amp; Lead Generation</w:t>
            </w:r>
          </w:p>
          <w:p w:rsidR="00000000" w:rsidDel="00000000" w:rsidP="00000000" w:rsidRDefault="00000000" w:rsidRPr="00000000" w14:paraId="000000DD">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Forex brokers &amp; bank account opening leads pay $10-$50 per conversion.</w:t>
            </w:r>
          </w:p>
        </w:tc>
      </w:tr>
      <w:tr>
        <w:trPr>
          <w:cantSplit w:val="0"/>
          <w:trHeight w:val="16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F">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dolar-tl.com</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0">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1">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2">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doviz-kuru.com/usd-try</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Authority Boost.</w:t>
            </w:r>
          </w:p>
          <w:p w:rsidR="00000000" w:rsidDel="00000000" w:rsidP="00000000" w:rsidRDefault="00000000" w:rsidRPr="00000000" w14:paraId="000000E4">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Signals "USD" relevance to the specific currency page.</w:t>
            </w:r>
          </w:p>
        </w:tc>
      </w:tr>
      <w:tr>
        <w:trPr>
          <w:cantSplit w:val="0"/>
          <w:trHeight w:val="81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6">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euro-tl.tr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7">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8">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9">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doviz-kuru.com/eur-try</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A">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Authority Boost.</w:t>
            </w:r>
            <w:r w:rsidDel="00000000" w:rsidR="00000000" w:rsidRPr="00000000">
              <w:rPr>
                <w:rtl w:val="0"/>
              </w:rPr>
            </w:r>
          </w:p>
        </w:tc>
      </w:tr>
      <w:tr>
        <w:trPr>
          <w:cantSplit w:val="0"/>
          <w:trHeight w:val="81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B">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sterlin-tl.tr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C">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D">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E">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doviz-kuru.com/gbp-try</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F">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Authority Boost.</w:t>
            </w:r>
            <w:r w:rsidDel="00000000" w:rsidR="00000000" w:rsidRPr="00000000">
              <w:rPr>
                <w:rtl w:val="0"/>
              </w:rPr>
            </w:r>
          </w:p>
        </w:tc>
      </w:tr>
      <w:tr>
        <w:trPr>
          <w:cantSplit w:val="0"/>
          <w:trHeight w:val="81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0">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canli-doviz...</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1">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2">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3">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doviz-kuru.com</w:t>
            </w:r>
            <w:r w:rsidDel="00000000" w:rsidR="00000000" w:rsidRPr="00000000">
              <w:rPr>
                <w:rFonts w:ascii="Google Sans Text" w:cs="Google Sans Text" w:eastAsia="Google Sans Text" w:hAnsi="Google Sans Text"/>
                <w:color w:val="1f1f1f"/>
                <w:sz w:val="24"/>
                <w:szCs w:val="24"/>
                <w:u w:val="single"/>
                <w:rtl w:val="0"/>
              </w:rPr>
              <w:t xml:space="preserve">(Home)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4">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Brand Protection.</w:t>
            </w:r>
            <w:r w:rsidDel="00000000" w:rsidR="00000000" w:rsidRPr="00000000">
              <w:rPr>
                <w:rtl w:val="0"/>
              </w:rPr>
            </w:r>
          </w:p>
        </w:tc>
      </w:tr>
      <w:tr>
        <w:trPr>
          <w:cantSplit w:val="0"/>
          <w:trHeight w:val="25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5">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6">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7">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8">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9">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r>
      <w:tr>
        <w:trPr>
          <w:cantSplit w:val="0"/>
          <w:trHeight w:val="190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A">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altın-fiyatları.tr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B">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HUB 3</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C">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LIVE SITE</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The Gold Standard.</w:t>
            </w:r>
          </w:p>
          <w:p w:rsidR="00000000" w:rsidDel="00000000" w:rsidP="00000000" w:rsidRDefault="00000000" w:rsidRPr="00000000" w14:paraId="000000FE">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Trust-heavy YMYL site. Live charts for Gram/Quarter gold.</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High CPM Ads</w:t>
            </w:r>
          </w:p>
          <w:p w:rsidR="00000000" w:rsidDel="00000000" w:rsidP="00000000" w:rsidRDefault="00000000" w:rsidRPr="00000000" w14:paraId="00000101">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Jewelry and investment ads pay well here.</w:t>
            </w:r>
          </w:p>
        </w:tc>
      </w:tr>
      <w:tr>
        <w:trPr>
          <w:cantSplit w:val="0"/>
          <w:trHeight w:val="16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3">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gram-altın.tr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4">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5">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6">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altın-fiyatları.tr/gram-altin</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Niche Domination.</w:t>
            </w:r>
          </w:p>
          <w:p w:rsidR="00000000" w:rsidDel="00000000" w:rsidP="00000000" w:rsidRDefault="00000000" w:rsidRPr="00000000" w14:paraId="00000108">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Directs investment traffic to the exact chart they need.</w:t>
            </w:r>
          </w:p>
        </w:tc>
      </w:tr>
      <w:tr>
        <w:trPr>
          <w:cantSplit w:val="0"/>
          <w:trHeight w:val="10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A">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çeyrek-altın.tr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B">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C">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D">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altın-fiyatları.tr/ceyrek-altin</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E">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Niche Domination.</w:t>
            </w:r>
            <w:r w:rsidDel="00000000" w:rsidR="00000000" w:rsidRPr="00000000">
              <w:rPr>
                <w:rtl w:val="0"/>
              </w:rPr>
            </w:r>
          </w:p>
        </w:tc>
      </w:tr>
      <w:tr>
        <w:trPr>
          <w:cantSplit w:val="0"/>
          <w:trHeight w:val="81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F">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gumus-fiyatlari.tr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0">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1">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2">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altın-fiyatları.tr/gumus</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3">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Niche Domination.</w:t>
            </w:r>
            <w:r w:rsidDel="00000000" w:rsidR="00000000" w:rsidRPr="00000000">
              <w:rPr>
                <w:rtl w:val="0"/>
              </w:rPr>
            </w:r>
          </w:p>
        </w:tc>
      </w:tr>
      <w:tr>
        <w:trPr>
          <w:cantSplit w:val="0"/>
          <w:trHeight w:val="25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4">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5">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6">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7">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8">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r>
      <w:tr>
        <w:trPr>
          <w:cantSplit w:val="0"/>
          <w:trHeight w:val="190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9">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canli-borsa.com</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A">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HUB 4</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B">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LIVE SITE</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The Investor's Desk.</w:t>
            </w:r>
          </w:p>
          <w:p w:rsidR="00000000" w:rsidDel="00000000" w:rsidP="00000000" w:rsidRDefault="00000000" w:rsidRPr="00000000" w14:paraId="0000011D">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Desktop-first UI. Dense data tables for BIST100.</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Subscription/Premium.</w:t>
            </w:r>
          </w:p>
          <w:p w:rsidR="00000000" w:rsidDel="00000000" w:rsidP="00000000" w:rsidRDefault="00000000" w:rsidRPr="00000000" w14:paraId="00000120">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Sell ​​"Ad-Free" or "Real-Time Data" access eventually.</w:t>
            </w:r>
          </w:p>
        </w:tc>
      </w:tr>
      <w:tr>
        <w:trPr>
          <w:cantSplit w:val="0"/>
          <w:trHeight w:val="81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2">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bist-100.tr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3">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4">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5">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canli-borsa.com/bist-100</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6">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Authority Boost.</w:t>
            </w:r>
            <w:r w:rsidDel="00000000" w:rsidR="00000000" w:rsidRPr="00000000">
              <w:rPr>
                <w:rtl w:val="0"/>
              </w:rPr>
            </w:r>
          </w:p>
        </w:tc>
      </w:tr>
      <w:tr>
        <w:trPr>
          <w:cantSplit w:val="0"/>
          <w:trHeight w:val="81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7">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bist-30.tr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8">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9">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A">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canli-borsa.com/bist-30</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B">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Authority Boost.</w:t>
            </w:r>
            <w:r w:rsidDel="00000000" w:rsidR="00000000" w:rsidRPr="00000000">
              <w:rPr>
                <w:rtl w:val="0"/>
              </w:rPr>
            </w:r>
          </w:p>
        </w:tc>
      </w:tr>
      <w:tr>
        <w:trPr>
          <w:cantSplit w:val="0"/>
          <w:trHeight w:val="25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C">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D">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E">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F">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0">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tc>
      </w:tr>
      <w:tr>
        <w:trPr>
          <w:cantSplit w:val="0"/>
          <w:trHeight w:val="16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1">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kripto-paralar.com</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2">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HUB 5</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3">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LIVE SITE</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The Crypto Portal.</w:t>
            </w:r>
          </w:p>
          <w:p w:rsidR="00000000" w:rsidDel="00000000" w:rsidP="00000000" w:rsidRDefault="00000000" w:rsidRPr="00000000" w14:paraId="00000135">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High volatility, high youth commitment.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Referral Fees</w:t>
            </w:r>
          </w:p>
          <w:p w:rsidR="00000000" w:rsidDel="00000000" w:rsidP="00000000" w:rsidRDefault="00000000" w:rsidRPr="00000000" w14:paraId="00000138">
            <w:pPr>
              <w:spacing w:after="480" w:line="276" w:lineRule="auto"/>
              <w:rPr>
                <w:rFonts w:ascii="Google Sans Text" w:cs="Google Sans Text" w:eastAsia="Google Sans Text" w:hAnsi="Google Sans Text"/>
                <w:color w:val="1f1f1f"/>
                <w:sz w:val="24"/>
                <w:szCs w:val="24"/>
                <w:u w:val="single"/>
              </w:rPr>
            </w:pPr>
            <w:r w:rsidDel="00000000" w:rsidR="00000000" w:rsidRPr="00000000">
              <w:rPr>
                <w:rtl w:val="0"/>
              </w:rPr>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Binance/Exchange referral links are massive revenue here.</w:t>
            </w:r>
          </w:p>
        </w:tc>
      </w:tr>
      <w:tr>
        <w:trPr>
          <w:cantSplit w:val="0"/>
          <w:trHeight w:val="81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A">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bitcoin-fiyati.com</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B">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C">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D">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kripto-paralar.com/bitcoin</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E">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Authority Boost.</w:t>
            </w:r>
            <w:r w:rsidDel="00000000" w:rsidR="00000000" w:rsidRPr="00000000">
              <w:rPr>
                <w:rtl w:val="0"/>
              </w:rPr>
            </w:r>
          </w:p>
        </w:tc>
      </w:tr>
      <w:tr>
        <w:trPr>
          <w:cantSplit w:val="0"/>
          <w:trHeight w:val="81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F">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usdt-tl.com</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0">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Redirect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1">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301 ➔</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2">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444746"/>
                <w:sz w:val="24"/>
                <w:szCs w:val="24"/>
                <w:u w:val="single"/>
                <w:shd w:fill="e9eef6" w:val="clear"/>
                <w:rtl w:val="0"/>
              </w:rPr>
              <w:t xml:space="preserve">kripto-paralar.com/tether</w:t>
            </w:r>
            <w:r w:rsidDel="00000000" w:rsidR="00000000" w:rsidRPr="00000000">
              <w:rPr>
                <w:rtl w:val="0"/>
              </w:rPr>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3">
            <w:pPr>
              <w:spacing w:after="48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Authority Boost.</w:t>
            </w:r>
            <w:r w:rsidDel="00000000" w:rsidR="00000000" w:rsidRPr="00000000">
              <w:rPr>
                <w:rtl w:val="0"/>
              </w:rPr>
            </w:r>
          </w:p>
        </w:tc>
      </w:tr>
    </w:tbl>
    <w:p w:rsidR="00000000" w:rsidDel="00000000" w:rsidP="00000000" w:rsidRDefault="00000000" w:rsidRPr="00000000" w14:paraId="00000144">
      <w:pPr>
        <w:spacing w:line="276" w:lineRule="auto"/>
        <w:rPr>
          <w:rFonts w:ascii="Google Sans Text" w:cs="Google Sans Text" w:eastAsia="Google Sans Text" w:hAnsi="Google Sans Text"/>
          <w:color w:val="1f1f1f"/>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u w:val="single"/>
        </w:rPr>
      </w:pPr>
      <w:bookmarkStart w:colFirst="0" w:colLast="0" w:name="_uwsrw6kzco29" w:id="2"/>
      <w:bookmarkEnd w:id="2"/>
      <w:r w:rsidDel="00000000" w:rsidR="00000000" w:rsidRPr="00000000">
        <w:rPr>
          <w:rFonts w:ascii="Google Sans Text" w:cs="Google Sans Text" w:eastAsia="Google Sans Text" w:hAnsi="Google Sans Text"/>
          <w:color w:val="1f1f1f"/>
          <w:sz w:val="26"/>
          <w:szCs w:val="26"/>
          <w:u w:val="single"/>
          <w:rtl w:val="0"/>
        </w:rPr>
        <w:t xml:space="preserve">3. The Corporate Cost/Benefit Analysis</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Scenario A: The "Nightmare" (20 Separate Sites)</w:t>
      </w:r>
    </w:p>
    <w:p w:rsidR="00000000" w:rsidDel="00000000" w:rsidP="00000000" w:rsidRDefault="00000000" w:rsidRPr="00000000" w14:paraId="00000147">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Setup Cost:</w:t>
      </w:r>
      <w:r w:rsidDel="00000000" w:rsidR="00000000" w:rsidRPr="00000000">
        <w:rPr>
          <w:rFonts w:ascii="Google Sans Text" w:cs="Google Sans Text" w:eastAsia="Google Sans Text" w:hAnsi="Google Sans Text"/>
          <w:color w:val="1f1f1f"/>
          <w:sz w:val="24"/>
          <w:szCs w:val="24"/>
          <w:u w:val="single"/>
          <w:rtl w:val="0"/>
        </w:rPr>
        <w:t xml:space="preserve"> High. 20 WP installations, 20 themes to configure, 20 GA4 properties.</w:t>
      </w:r>
    </w:p>
    <w:p w:rsidR="00000000" w:rsidDel="00000000" w:rsidP="00000000" w:rsidRDefault="00000000" w:rsidRPr="00000000" w14:paraId="00000148">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Maintenance:</w:t>
      </w:r>
      <w:r w:rsidDel="00000000" w:rsidR="00000000" w:rsidRPr="00000000">
        <w:rPr>
          <w:rFonts w:ascii="Google Sans Text" w:cs="Google Sans Text" w:eastAsia="Google Sans Text" w:hAnsi="Google Sans Text"/>
          <w:color w:val="1f1f1f"/>
          <w:sz w:val="24"/>
          <w:szCs w:val="24"/>
          <w:u w:val="single"/>
          <w:rtl w:val="0"/>
        </w:rPr>
        <w:t xml:space="preserve"> 20x Plugin updates, 20x Security risks.</w:t>
      </w:r>
    </w:p>
    <w:p w:rsidR="00000000" w:rsidDel="00000000" w:rsidP="00000000" w:rsidRDefault="00000000" w:rsidRPr="00000000" w14:paraId="00000149">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Content:</w:t>
      </w:r>
      <w:r w:rsidDel="00000000" w:rsidR="00000000" w:rsidRPr="00000000">
        <w:rPr>
          <w:rFonts w:ascii="Google Sans Text" w:cs="Google Sans Text" w:eastAsia="Google Sans Text" w:hAnsi="Google Sans Text"/>
          <w:color w:val="1f1f1f"/>
          <w:sz w:val="24"/>
          <w:szCs w:val="24"/>
          <w:u w:val="single"/>
          <w:rtl w:val="0"/>
        </w:rPr>
        <w:t xml:space="preserve"> You need unique "About Us" and contact pages for 20 sites to pass EEAT. Impossible for a small team.</w:t>
      </w:r>
    </w:p>
    <w:p w:rsidR="00000000" w:rsidDel="00000000" w:rsidP="00000000" w:rsidRDefault="00000000" w:rsidRPr="00000000" w14:paraId="0000014A">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Risk:</w:t>
      </w:r>
      <w:r w:rsidDel="00000000" w:rsidR="00000000" w:rsidRPr="00000000">
        <w:rPr>
          <w:rFonts w:ascii="Google Sans Text" w:cs="Google Sans Text" w:eastAsia="Google Sans Text" w:hAnsi="Google Sans Text"/>
          <w:color w:val="1f1f1f"/>
          <w:sz w:val="24"/>
          <w:szCs w:val="24"/>
          <w:u w:val="single"/>
          <w:rtl w:val="0"/>
        </w:rPr>
        <w:t xml:space="preserve"> Google spots a “Private Blog Network” (PBN) pattern and de-indexes everything.</w:t>
      </w:r>
    </w:p>
    <w:p w:rsidR="00000000" w:rsidDel="00000000" w:rsidP="00000000" w:rsidRDefault="00000000" w:rsidRPr="00000000" w14:paraId="0000014B">
      <w:pPr>
        <w:numPr>
          <w:ilvl w:val="0"/>
          <w:numId w:val="3"/>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Revenue Potential:</w:t>
      </w:r>
      <w:r w:rsidDel="00000000" w:rsidR="00000000" w:rsidRPr="00000000">
        <w:rPr>
          <w:rFonts w:ascii="Google Sans Text" w:cs="Google Sans Text" w:eastAsia="Google Sans Text" w:hAnsi="Google Sans Text"/>
          <w:color w:val="1f1f1f"/>
          <w:sz w:val="24"/>
          <w:szCs w:val="24"/>
          <w:u w:val="single"/>
          <w:rtl w:val="0"/>
        </w:rPr>
        <w:t xml:space="preserve"> Diluted. 20 sites with DA 10 make less money than 5 sites with DA 40.</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Scenario B: The “Pentagon” (5 hubs + redirects)</w:t>
      </w:r>
    </w:p>
    <w:p w:rsidR="00000000" w:rsidDel="00000000" w:rsidP="00000000" w:rsidRDefault="00000000" w:rsidRPr="00000000" w14:paraId="0000014D">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Setup Cost:</w:t>
      </w:r>
      <w:r w:rsidDel="00000000" w:rsidR="00000000" w:rsidRPr="00000000">
        <w:rPr>
          <w:rFonts w:ascii="Google Sans Text" w:cs="Google Sans Text" w:eastAsia="Google Sans Text" w:hAnsi="Google Sans Text"/>
          <w:color w:val="1f1f1f"/>
          <w:sz w:val="24"/>
          <w:szCs w:val="24"/>
          <w:u w:val="single"/>
          <w:rtl w:val="0"/>
        </w:rPr>
        <w:t xml:space="preserve"> Low. 5 WP installs. You reuse the same React "Engine" across all 5, just changing the data source (API).</w:t>
      </w:r>
    </w:p>
    <w:p w:rsidR="00000000" w:rsidDel="00000000" w:rsidP="00000000" w:rsidRDefault="00000000" w:rsidRPr="00000000" w14:paraId="0000014E">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Maintenance:</w:t>
      </w:r>
      <w:r w:rsidDel="00000000" w:rsidR="00000000" w:rsidRPr="00000000">
        <w:rPr>
          <w:rFonts w:ascii="Google Sans Text" w:cs="Google Sans Text" w:eastAsia="Google Sans Text" w:hAnsi="Google Sans Text"/>
          <w:color w:val="1f1f1f"/>
          <w:sz w:val="24"/>
          <w:szCs w:val="24"/>
          <w:u w:val="single"/>
          <w:rtl w:val="0"/>
        </w:rPr>
        <w:t xml:space="preserve"> Manageable. Updates are centralized.</w:t>
      </w:r>
    </w:p>
    <w:p w:rsidR="00000000" w:rsidDel="00000000" w:rsidP="00000000" w:rsidRDefault="00000000" w:rsidRPr="00000000" w14:paraId="0000014F">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Content:</w:t>
      </w:r>
      <w:r w:rsidDel="00000000" w:rsidR="00000000" w:rsidRPr="00000000">
        <w:rPr>
          <w:rFonts w:ascii="Google Sans Text" w:cs="Google Sans Text" w:eastAsia="Google Sans Text" w:hAnsi="Google Sans Text"/>
          <w:color w:val="1f1f1f"/>
          <w:sz w:val="24"/>
          <w:szCs w:val="24"/>
          <w:u w:val="single"/>
          <w:rtl w:val="0"/>
        </w:rPr>
        <w:t xml:space="preserve"> You only need 5 strong "About Us" pages.</w:t>
      </w:r>
    </w:p>
    <w:p w:rsidR="00000000" w:rsidDel="00000000" w:rsidP="00000000" w:rsidRDefault="00000000" w:rsidRPr="00000000" w14:paraId="00000150">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Risk:</w:t>
      </w:r>
      <w:r w:rsidDel="00000000" w:rsidR="00000000" w:rsidRPr="00000000">
        <w:rPr>
          <w:rFonts w:ascii="Google Sans Text" w:cs="Google Sans Text" w:eastAsia="Google Sans Text" w:hAnsi="Google Sans Text"/>
          <w:color w:val="1f1f1f"/>
          <w:sz w:val="24"/>
          <w:szCs w:val="24"/>
          <w:u w:val="single"/>
          <w:rtl w:val="0"/>
        </w:rPr>
        <w:t xml:space="preserve"> Low. 301 redirects are a legitimate consolidation strategy.</w:t>
      </w:r>
    </w:p>
    <w:p w:rsidR="00000000" w:rsidDel="00000000" w:rsidP="00000000" w:rsidRDefault="00000000" w:rsidRPr="00000000" w14:paraId="00000151">
      <w:pPr>
        <w:numPr>
          <w:ilvl w:val="0"/>
          <w:numId w:val="2"/>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Revenue Potential: Maximized.</w:t>
      </w:r>
      <w:r w:rsidDel="00000000" w:rsidR="00000000" w:rsidRPr="00000000">
        <w:rPr>
          <w:rFonts w:ascii="Google Sans Text" w:cs="Google Sans Text" w:eastAsia="Google Sans Text" w:hAnsi="Google Sans Text"/>
          <w:color w:val="1f1f1f"/>
          <w:sz w:val="24"/>
          <w:szCs w:val="24"/>
          <w:u w:val="single"/>
          <w:rtl w:val="0"/>
        </w:rPr>
        <w:t xml:space="preserve"> You aggregate all traffic into 5 premium properties, allowing you to qualify for premium ad networks (like AdThrive/Mediavine) much faster.</w:t>
      </w:r>
    </w:p>
    <w:p w:rsidR="00000000" w:rsidDel="00000000" w:rsidP="00000000" w:rsidRDefault="00000000" w:rsidRPr="00000000" w14:paraId="00000152">
      <w:pPr>
        <w:spacing w:line="276" w:lineRule="auto"/>
        <w:rPr>
          <w:rFonts w:ascii="Google Sans Text" w:cs="Google Sans Text" w:eastAsia="Google Sans Text" w:hAnsi="Google Sans Text"/>
          <w:color w:val="1f1f1f"/>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u w:val="single"/>
        </w:rPr>
      </w:pPr>
      <w:bookmarkStart w:colFirst="0" w:colLast="0" w:name="_mtqkbongk9de" w:id="3"/>
      <w:bookmarkEnd w:id="3"/>
      <w:r w:rsidDel="00000000" w:rsidR="00000000" w:rsidRPr="00000000">
        <w:rPr>
          <w:rFonts w:ascii="Google Sans Text" w:cs="Google Sans Text" w:eastAsia="Google Sans Text" w:hAnsi="Google Sans Text"/>
          <w:color w:val="1f1f1f"/>
          <w:sz w:val="26"/>
          <w:szCs w:val="26"/>
          <w:u w:val="single"/>
          <w:rtl w:val="0"/>
        </w:rPr>
        <w:t xml:space="preserve">4. The "Sinan" Interlinking &amp; Monetization Strategy</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Since you are now running only 5 sites, interlinking becomes your primary growth engine. We will use a </w:t>
      </w:r>
      <w:r w:rsidDel="00000000" w:rsidR="00000000" w:rsidRPr="00000000">
        <w:rPr>
          <w:rFonts w:ascii="Google Sans Text" w:cs="Google Sans Text" w:eastAsia="Google Sans Text" w:hAnsi="Google Sans Text"/>
          <w:b w:val="1"/>
          <w:bCs w:val="1"/>
          <w:color w:val="1f1f1f"/>
          <w:sz w:val="24"/>
          <w:szCs w:val="24"/>
          <w:u w:val="single"/>
          <w:rtl w:val="0"/>
        </w:rPr>
        <w:t xml:space="preserve">"Global Network Bar"</w:t>
      </w:r>
      <w:r w:rsidDel="00000000" w:rsidR="00000000" w:rsidRPr="00000000">
        <w:rPr>
          <w:rFonts w:ascii="Google Sans Text" w:cs="Google Sans Text" w:eastAsia="Google Sans Text" w:hAnsi="Google Sans Text"/>
          <w:color w:val="1f1f1f"/>
          <w:sz w:val="24"/>
          <w:szCs w:val="24"/>
          <w:u w:val="single"/>
          <w:rtl w:val="0"/>
        </w:rPr>
        <w:t xml:space="preserve"> and </w:t>
      </w:r>
      <w:r w:rsidDel="00000000" w:rsidR="00000000" w:rsidRPr="00000000">
        <w:rPr>
          <w:rFonts w:ascii="Google Sans Text" w:cs="Google Sans Text" w:eastAsia="Google Sans Text" w:hAnsi="Google Sans Text"/>
          <w:b w:val="1"/>
          <w:bCs w:val="1"/>
          <w:color w:val="1f1f1f"/>
          <w:sz w:val="24"/>
          <w:szCs w:val="24"/>
          <w:u w:val="single"/>
          <w:rtl w:val="0"/>
        </w:rPr>
        <w:t xml:space="preserve">"Contextual Data Widgets"</w:t>
      </w:r>
      <w:r w:rsidDel="00000000" w:rsidR="00000000" w:rsidRPr="00000000">
        <w:rPr>
          <w:rFonts w:ascii="Google Sans Text" w:cs="Google Sans Text" w:eastAsia="Google Sans Text" w:hAnsi="Google Sans Text"/>
          <w:color w:val="1f1f1f"/>
          <w:sz w:val="24"/>
          <w:szCs w:val="24"/>
          <w:u w:val="single"/>
          <w:rtl w:val="0"/>
        </w:rPr>
        <w:t xml:space="preserve"> to circulate traffic.</w:t>
      </w:r>
    </w:p>
    <w:p w:rsidR="00000000" w:rsidDel="00000000" w:rsidP="00000000" w:rsidRDefault="00000000" w:rsidRPr="00000000" w14:paraId="00000155">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2"/>
          <w:szCs w:val="22"/>
          <w:u w:val="single"/>
        </w:rPr>
      </w:pPr>
      <w:bookmarkStart w:colFirst="0" w:colLast="0" w:name="_5njavh37z700" w:id="4"/>
      <w:bookmarkEnd w:id="4"/>
      <w:r w:rsidDel="00000000" w:rsidR="00000000" w:rsidRPr="00000000">
        <w:rPr>
          <w:rFonts w:ascii="Google Sans Text" w:cs="Google Sans Text" w:eastAsia="Google Sans Text" w:hAnsi="Google Sans Text"/>
          <w:color w:val="1f1f1f"/>
          <w:sz w:val="22"/>
          <w:szCs w:val="22"/>
          <w:u w:val="single"/>
          <w:rtl w:val="0"/>
        </w:rPr>
        <w:t xml:space="preserve">A. The "Global Network Bar" (Top of Page)</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Look at your design in </w:t>
      </w:r>
      <w:r w:rsidDel="00000000" w:rsidR="00000000" w:rsidRPr="00000000">
        <w:rPr>
          <w:rFonts w:ascii="Google Sans Text" w:cs="Google Sans Text" w:eastAsia="Google Sans Text" w:hAnsi="Google Sans Text"/>
          <w:b w:val="1"/>
          <w:bCs w:val="1"/>
          <w:color w:val="1f1f1f"/>
          <w:sz w:val="24"/>
          <w:szCs w:val="24"/>
          <w:u w:val="single"/>
          <w:rtl w:val="0"/>
        </w:rPr>
        <w:t xml:space="preserve">Image 1</w:t>
      </w:r>
      <w:r w:rsidDel="00000000" w:rsidR="00000000" w:rsidRPr="00000000">
        <w:rPr>
          <w:rFonts w:ascii="Google Sans Text" w:cs="Google Sans Text" w:eastAsia="Google Sans Text" w:hAnsi="Google Sans Text"/>
          <w:color w:val="1f1f1f"/>
          <w:sz w:val="24"/>
          <w:szCs w:val="24"/>
          <w:u w:val="single"/>
          <w:rtl w:val="0"/>
        </w:rPr>
        <w:t xml:space="preserve"> . You already have a perfect spot for this: the ticker bar at the bottom or a thin bar at the very top.</w:t>
      </w:r>
    </w:p>
    <w:p w:rsidR="00000000" w:rsidDel="00000000" w:rsidP="00000000" w:rsidRDefault="00000000" w:rsidRPr="00000000" w14:paraId="00000157">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Concept:</w:t>
      </w:r>
      <w:r w:rsidDel="00000000" w:rsidR="00000000" w:rsidRPr="00000000">
        <w:rPr>
          <w:rFonts w:ascii="Google Sans Text" w:cs="Google Sans Text" w:eastAsia="Google Sans Text" w:hAnsi="Google Sans Text"/>
          <w:color w:val="1f1f1f"/>
          <w:sz w:val="24"/>
          <w:szCs w:val="24"/>
          <w:u w:val="single"/>
          <w:rtl w:val="0"/>
        </w:rPr>
        <w:t xml:space="preserve"> "One Network, All Markets."</w:t>
      </w:r>
    </w:p>
    <w:p w:rsidR="00000000" w:rsidDel="00000000" w:rsidP="00000000" w:rsidRDefault="00000000" w:rsidRPr="00000000" w14:paraId="00000158">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Execution:</w:t>
      </w:r>
      <w:r w:rsidDel="00000000" w:rsidR="00000000" w:rsidRPr="00000000">
        <w:rPr>
          <w:rFonts w:ascii="Google Sans Text" w:cs="Google Sans Text" w:eastAsia="Google Sans Text" w:hAnsi="Google Sans Text"/>
          <w:color w:val="1f1f1f"/>
          <w:sz w:val="24"/>
          <w:szCs w:val="24"/>
          <w:u w:val="single"/>
          <w:rtl w:val="0"/>
        </w:rPr>
        <w:t xml:space="preserve"> On the Weather site, the top bar links to: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Gold</w:t>
      </w:r>
      <w:r w:rsidDel="00000000" w:rsidR="00000000" w:rsidRPr="00000000">
        <w:rPr>
          <w:rFonts w:ascii="Google Sans Text" w:cs="Google Sans Text" w:eastAsia="Google Sans Text" w:hAnsi="Google Sans Text"/>
          <w:color w:val="1f1f1f"/>
          <w:sz w:val="24"/>
          <w:szCs w:val="24"/>
          <w:u w:val="single"/>
          <w:rtl w:val="0"/>
        </w:rPr>
        <w:t xml:space="preserve">|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Dollar</w:t>
      </w:r>
      <w:r w:rsidDel="00000000" w:rsidR="00000000" w:rsidRPr="00000000">
        <w:rPr>
          <w:rFonts w:ascii="Google Sans Text" w:cs="Google Sans Text" w:eastAsia="Google Sans Text" w:hAnsi="Google Sans Text"/>
          <w:color w:val="1f1f1f"/>
          <w:sz w:val="24"/>
          <w:szCs w:val="24"/>
          <w:u w:val="single"/>
          <w:rtl w:val="0"/>
        </w:rPr>
        <w:t xml:space="preserve">|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Crypto</w:t>
      </w:r>
      <w:r w:rsidDel="00000000" w:rsidR="00000000" w:rsidRPr="00000000">
        <w:rPr>
          <w:rFonts w:ascii="Google Sans Text" w:cs="Google Sans Text" w:eastAsia="Google Sans Text" w:hAnsi="Google Sans Text"/>
          <w:color w:val="1f1f1f"/>
          <w:sz w:val="24"/>
          <w:szCs w:val="24"/>
          <w:u w:val="single"/>
          <w:rtl w:val="0"/>
        </w:rPr>
        <w:t xml:space="preserve">|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Borsa</w:t>
      </w:r>
      <w:r w:rsidDel="00000000" w:rsidR="00000000" w:rsidRPr="00000000">
        <w:rPr>
          <w:rFonts w:ascii="Google Sans Text" w:cs="Google Sans Text" w:eastAsia="Google Sans Text" w:hAnsi="Google Sans Text"/>
          <w:color w:val="1f1f1f"/>
          <w:sz w:val="24"/>
          <w:szCs w:val="24"/>
          <w:u w:val="single"/>
          <w:rtl w:val="0"/>
        </w:rPr>
        <w:t xml:space="preserve">.</w:t>
      </w:r>
    </w:p>
    <w:p w:rsidR="00000000" w:rsidDel="00000000" w:rsidP="00000000" w:rsidRDefault="00000000" w:rsidRPr="00000000" w14:paraId="00000159">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Tech:</w:t>
      </w:r>
      <w:r w:rsidDel="00000000" w:rsidR="00000000" w:rsidRPr="00000000">
        <w:rPr>
          <w:rFonts w:ascii="Google Sans Text" w:cs="Google Sans Text" w:eastAsia="Google Sans Text" w:hAnsi="Google Sans Text"/>
          <w:color w:val="1f1f1f"/>
          <w:sz w:val="24"/>
          <w:szCs w:val="24"/>
          <w:u w:val="single"/>
          <w:rtl w:val="0"/>
        </w:rPr>
        <w:t xml:space="preserve"> This is a shared React Component (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&lt;NetworkBar /&gt;</w:t>
      </w:r>
      <w:r w:rsidDel="00000000" w:rsidR="00000000" w:rsidRPr="00000000">
        <w:rPr>
          <w:rFonts w:ascii="Google Sans Text" w:cs="Google Sans Text" w:eastAsia="Google Sans Text" w:hAnsi="Google Sans Text"/>
          <w:color w:val="1f1f1f"/>
          <w:sz w:val="24"/>
          <w:szCs w:val="24"/>
          <w:u w:val="single"/>
          <w:rtl w:val="0"/>
        </w:rPr>
        <w:t xml:space="preserve">) used on all 5 sites.</w:t>
      </w:r>
    </w:p>
    <w:p w:rsidR="00000000" w:rsidDel="00000000" w:rsidP="00000000" w:rsidRDefault="00000000" w:rsidRPr="00000000" w14:paraId="0000015A">
      <w:pPr>
        <w:numPr>
          <w:ilvl w:val="0"/>
          <w:numId w:val="4"/>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SEO Value:</w:t>
      </w:r>
      <w:r w:rsidDel="00000000" w:rsidR="00000000" w:rsidRPr="00000000">
        <w:rPr>
          <w:rFonts w:ascii="Google Sans Text" w:cs="Google Sans Text" w:eastAsia="Google Sans Text" w:hAnsi="Google Sans Text"/>
          <w:color w:val="1f1f1f"/>
          <w:sz w:val="24"/>
          <w:szCs w:val="24"/>
          <w:u w:val="single"/>
          <w:rtl w:val="0"/>
        </w:rPr>
        <w:t xml:space="preserve"> This passes authority between your Finance and Weather domains legitimately.</w:t>
      </w:r>
    </w:p>
    <w:p w:rsidR="00000000" w:rsidDel="00000000" w:rsidP="00000000" w:rsidRDefault="00000000" w:rsidRPr="00000000" w14:paraId="0000015B">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2"/>
          <w:szCs w:val="22"/>
          <w:u w:val="single"/>
        </w:rPr>
      </w:pPr>
      <w:bookmarkStart w:colFirst="0" w:colLast="0" w:name="_s5ekdmvww8pn" w:id="5"/>
      <w:bookmarkEnd w:id="5"/>
      <w:r w:rsidDel="00000000" w:rsidR="00000000" w:rsidRPr="00000000">
        <w:rPr>
          <w:rFonts w:ascii="Google Sans Text" w:cs="Google Sans Text" w:eastAsia="Google Sans Text" w:hAnsi="Google Sans Text"/>
          <w:color w:val="1f1f1f"/>
          <w:sz w:val="22"/>
          <w:szCs w:val="22"/>
          <w:u w:val="single"/>
          <w:rtl w:val="0"/>
        </w:rPr>
        <w:t xml:space="preserve">B. The “Contextual Widget” Strategy (Smart Monetization)</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Don't just place left. Place </w:t>
      </w:r>
      <w:r w:rsidDel="00000000" w:rsidR="00000000" w:rsidRPr="00000000">
        <w:rPr>
          <w:rFonts w:ascii="Google Sans Text" w:cs="Google Sans Text" w:eastAsia="Google Sans Text" w:hAnsi="Google Sans Text"/>
          <w:i w:val="1"/>
          <w:iCs w:val="1"/>
          <w:color w:val="1f1f1f"/>
          <w:sz w:val="24"/>
          <w:szCs w:val="24"/>
          <w:u w:val="single"/>
          <w:rtl w:val="0"/>
        </w:rPr>
        <w:t xml:space="preserve">tools</w:t>
      </w:r>
      <w:r w:rsidDel="00000000" w:rsidR="00000000" w:rsidRPr="00000000">
        <w:rPr>
          <w:rFonts w:ascii="Google Sans Text" w:cs="Google Sans Text" w:eastAsia="Google Sans Text" w:hAnsi="Google Sans Text"/>
          <w:color w:val="1f1f1f"/>
          <w:sz w:val="24"/>
          <w:szCs w:val="24"/>
          <w:u w:val="single"/>
          <w:rtl w:val="0"/>
        </w:rPr>
        <w:t xml:space="preserve"> that solve problems.</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1. On Weather Hub ( </w:t>
      </w:r>
      <w:r w:rsidDel="00000000" w:rsidR="00000000" w:rsidRPr="00000000">
        <w:rPr>
          <w:rFonts w:ascii="Google Sans Text" w:cs="Google Sans Text" w:eastAsia="Google Sans Text" w:hAnsi="Google Sans Text"/>
          <w:b w:val="1"/>
          <w:bCs w:val="1"/>
          <w:color w:val="444746"/>
          <w:sz w:val="24"/>
          <w:szCs w:val="24"/>
          <w:u w:val="single"/>
          <w:shd w:fill="e9eef6" w:val="clear"/>
          <w:rtl w:val="0"/>
        </w:rPr>
        <w:t xml:space="preserve">hava-durumlari.tr</w:t>
      </w:r>
      <w:r w:rsidDel="00000000" w:rsidR="00000000" w:rsidRPr="00000000">
        <w:rPr>
          <w:rFonts w:ascii="Google Sans Text" w:cs="Google Sans Text" w:eastAsia="Google Sans Text" w:hAnsi="Google Sans Text"/>
          <w:b w:val="1"/>
          <w:bCs w:val="1"/>
          <w:color w:val="1f1f1f"/>
          <w:sz w:val="24"/>
          <w:szCs w:val="24"/>
          <w:u w:val="single"/>
          <w:rtl w:val="0"/>
        </w:rPr>
        <w:t xml:space="preserve">)</w:t>
      </w:r>
    </w:p>
    <w:p w:rsidR="00000000" w:rsidDel="00000000" w:rsidP="00000000" w:rsidRDefault="00000000" w:rsidRPr="00000000" w14:paraId="0000015E">
      <w:pPr>
        <w:numPr>
          <w:ilvl w:val="0"/>
          <w:numId w:val="3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Widget:</w:t>
      </w:r>
      <w:r w:rsidDel="00000000" w:rsidR="00000000" w:rsidRPr="00000000">
        <w:rPr>
          <w:rFonts w:ascii="Google Sans Text" w:cs="Google Sans Text" w:eastAsia="Google Sans Text" w:hAnsi="Google Sans Text"/>
          <w:color w:val="1f1f1f"/>
          <w:sz w:val="24"/>
          <w:szCs w:val="24"/>
          <w:u w:val="single"/>
          <w:rtl w:val="0"/>
        </w:rPr>
        <w:t xml:space="preserve"> "Market Watch" (See your </w:t>
      </w:r>
      <w:r w:rsidDel="00000000" w:rsidR="00000000" w:rsidRPr="00000000">
        <w:rPr>
          <w:rFonts w:ascii="Google Sans Text" w:cs="Google Sans Text" w:eastAsia="Google Sans Text" w:hAnsi="Google Sans Text"/>
          <w:b w:val="1"/>
          <w:bCs w:val="1"/>
          <w:color w:val="1f1f1f"/>
          <w:sz w:val="24"/>
          <w:szCs w:val="24"/>
          <w:u w:val="single"/>
          <w:rtl w:val="0"/>
        </w:rPr>
        <w:t xml:space="preserve">Image 1 </w:t>
      </w:r>
      <w:r w:rsidDel="00000000" w:rsidR="00000000" w:rsidRPr="00000000">
        <w:rPr>
          <w:rFonts w:ascii="Google Sans Text" w:cs="Google Sans Text" w:eastAsia="Google Sans Text" w:hAnsi="Google Sans Text"/>
          <w:color w:val="1f1f1f"/>
          <w:sz w:val="24"/>
          <w:szCs w:val="24"/>
          <w:u w:val="single"/>
          <w:rtl w:val="0"/>
        </w:rPr>
        <w:t xml:space="preserve">footer).</w:t>
      </w:r>
    </w:p>
    <w:p w:rsidR="00000000" w:rsidDel="00000000" w:rsidP="00000000" w:rsidRDefault="00000000" w:rsidRPr="00000000" w14:paraId="0000015F">
      <w:pPr>
        <w:numPr>
          <w:ilvl w:val="0"/>
          <w:numId w:val="3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Logic:</w:t>
      </w:r>
      <w:r w:rsidDel="00000000" w:rsidR="00000000" w:rsidRPr="00000000">
        <w:rPr>
          <w:rFonts w:ascii="Google Sans Text" w:cs="Google Sans Text" w:eastAsia="Google Sans Text" w:hAnsi="Google Sans Text"/>
          <w:color w:val="1f1f1f"/>
          <w:sz w:val="24"/>
          <w:szCs w:val="24"/>
          <w:u w:val="single"/>
          <w:rtl w:val="0"/>
        </w:rPr>
        <w:t xml:space="preserve"> Users checking weather are planning their day. They are in "Info Consumption" mode.</w:t>
      </w:r>
    </w:p>
    <w:p w:rsidR="00000000" w:rsidDel="00000000" w:rsidP="00000000" w:rsidRDefault="00000000" w:rsidRPr="00000000" w14:paraId="00000160">
      <w:pPr>
        <w:numPr>
          <w:ilvl w:val="0"/>
          <w:numId w:val="3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Action:</w:t>
      </w:r>
      <w:r w:rsidDel="00000000" w:rsidR="00000000" w:rsidRPr="00000000">
        <w:rPr>
          <w:rFonts w:ascii="Google Sans Text" w:cs="Google Sans Text" w:eastAsia="Google Sans Text" w:hAnsi="Google Sans Text"/>
          <w:color w:val="1f1f1f"/>
          <w:sz w:val="24"/>
          <w:szCs w:val="24"/>
          <w:u w:val="single"/>
          <w:rtl w:val="0"/>
        </w:rPr>
        <w:t xml:space="preserve"> Show a simple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USD/TRY</w:t>
      </w:r>
      <w:r w:rsidDel="00000000" w:rsidR="00000000" w:rsidRPr="00000000">
        <w:rPr>
          <w:rFonts w:ascii="Google Sans Text" w:cs="Google Sans Text" w:eastAsia="Google Sans Text" w:hAnsi="Google Sans Text"/>
          <w:color w:val="1f1f1f"/>
          <w:sz w:val="24"/>
          <w:szCs w:val="24"/>
          <w:u w:val="single"/>
          <w:rtl w:val="0"/>
        </w:rPr>
        <w:t xml:space="preserve">and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Gold</w:t>
      </w:r>
      <w:r w:rsidDel="00000000" w:rsidR="00000000" w:rsidRPr="00000000">
        <w:rPr>
          <w:rFonts w:ascii="Google Sans Text" w:cs="Google Sans Text" w:eastAsia="Google Sans Text" w:hAnsi="Google Sans Text"/>
          <w:color w:val="1f1f1f"/>
          <w:sz w:val="24"/>
          <w:szCs w:val="24"/>
          <w:u w:val="single"/>
          <w:rtl w:val="0"/>
        </w:rPr>
        <w:t xml:space="preserve">ticker.</w:t>
      </w:r>
    </w:p>
    <w:p w:rsidR="00000000" w:rsidDel="00000000" w:rsidP="00000000" w:rsidRDefault="00000000" w:rsidRPr="00000000" w14:paraId="00000161">
      <w:pPr>
        <w:numPr>
          <w:ilvl w:val="0"/>
          <w:numId w:val="3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The Hook:</w:t>
      </w:r>
      <w:r w:rsidDel="00000000" w:rsidR="00000000" w:rsidRPr="00000000">
        <w:rPr>
          <w:rFonts w:ascii="Google Sans Text" w:cs="Google Sans Text" w:eastAsia="Google Sans Text" w:hAnsi="Google Sans Text"/>
          <w:color w:val="1f1f1f"/>
          <w:sz w:val="24"/>
          <w:szCs w:val="24"/>
          <w:u w:val="single"/>
          <w:rtl w:val="0"/>
        </w:rPr>
        <w:t xml:space="preserve"> "Markets are volatile today. See full report." -&gt; Links to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doviz-kuru.com</w:t>
      </w:r>
      <w:r w:rsidDel="00000000" w:rsidR="00000000" w:rsidRPr="00000000">
        <w:rPr>
          <w:rFonts w:ascii="Google Sans Text" w:cs="Google Sans Text" w:eastAsia="Google Sans Text" w:hAnsi="Google Sans Text"/>
          <w:color w:val="1f1f1f"/>
          <w:sz w:val="24"/>
          <w:szCs w:val="24"/>
          <w:u w:val="single"/>
          <w:rtl w:val="0"/>
        </w:rPr>
        <w:t xml:space="preserve">.</w:t>
      </w:r>
    </w:p>
    <w:p w:rsidR="00000000" w:rsidDel="00000000" w:rsidP="00000000" w:rsidRDefault="00000000" w:rsidRPr="00000000" w14:paraId="00000162">
      <w:pPr>
        <w:numPr>
          <w:ilvl w:val="0"/>
          <w:numId w:val="30"/>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Monetization:</w:t>
      </w:r>
      <w:r w:rsidDel="00000000" w:rsidR="00000000" w:rsidRPr="00000000">
        <w:rPr>
          <w:rFonts w:ascii="Google Sans Text" w:cs="Google Sans Text" w:eastAsia="Google Sans Text" w:hAnsi="Google Sans Text"/>
          <w:color w:val="1f1f1f"/>
          <w:sz w:val="24"/>
          <w:szCs w:val="24"/>
          <w:u w:val="single"/>
          <w:rtl w:val="0"/>
        </w:rPr>
        <w:t xml:space="preserve"> This turns low-value weather traffic into high-value finance traffic.</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2. On Gold Hub ( </w:t>
      </w:r>
      <w:r w:rsidDel="00000000" w:rsidR="00000000" w:rsidRPr="00000000">
        <w:rPr>
          <w:rFonts w:ascii="Google Sans Text" w:cs="Google Sans Text" w:eastAsia="Google Sans Text" w:hAnsi="Google Sans Text"/>
          <w:b w:val="1"/>
          <w:bCs w:val="1"/>
          <w:color w:val="444746"/>
          <w:sz w:val="24"/>
          <w:szCs w:val="24"/>
          <w:u w:val="single"/>
          <w:shd w:fill="e9eef6" w:val="clear"/>
          <w:rtl w:val="0"/>
        </w:rPr>
        <w:t xml:space="preserve">altın-fiyatları.tr</w:t>
      </w:r>
      <w:r w:rsidDel="00000000" w:rsidR="00000000" w:rsidRPr="00000000">
        <w:rPr>
          <w:rFonts w:ascii="Google Sans Text" w:cs="Google Sans Text" w:eastAsia="Google Sans Text" w:hAnsi="Google Sans Text"/>
          <w:b w:val="1"/>
          <w:bCs w:val="1"/>
          <w:color w:val="1f1f1f"/>
          <w:sz w:val="24"/>
          <w:szCs w:val="24"/>
          <w:u w:val="single"/>
          <w:rtl w:val="0"/>
        </w:rPr>
        <w:t xml:space="preserve">)</w:t>
      </w:r>
    </w:p>
    <w:p w:rsidR="00000000" w:rsidDel="00000000" w:rsidP="00000000" w:rsidRDefault="00000000" w:rsidRPr="00000000" w14:paraId="00000164">
      <w:pPr>
        <w:numPr>
          <w:ilvl w:val="0"/>
          <w:numId w:val="29"/>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Widget:</w:t>
      </w:r>
      <w:r w:rsidDel="00000000" w:rsidR="00000000" w:rsidRPr="00000000">
        <w:rPr>
          <w:rFonts w:ascii="Google Sans Text" w:cs="Google Sans Text" w:eastAsia="Google Sans Text" w:hAnsi="Google Sans Text"/>
          <w:color w:val="1f1f1f"/>
          <w:sz w:val="24"/>
          <w:szCs w:val="24"/>
          <w:u w:val="single"/>
          <w:rtl w:val="0"/>
        </w:rPr>
        <w:t xml:space="preserve"> "Currency Converter" (Gold is priced in USD globally but sold in TRY).</w:t>
      </w:r>
    </w:p>
    <w:p w:rsidR="00000000" w:rsidDel="00000000" w:rsidP="00000000" w:rsidRDefault="00000000" w:rsidRPr="00000000" w14:paraId="00000165">
      <w:pPr>
        <w:numPr>
          <w:ilvl w:val="0"/>
          <w:numId w:val="29"/>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Logic:</w:t>
      </w:r>
      <w:r w:rsidDel="00000000" w:rsidR="00000000" w:rsidRPr="00000000">
        <w:rPr>
          <w:rFonts w:ascii="Google Sans Text" w:cs="Google Sans Text" w:eastAsia="Google Sans Text" w:hAnsi="Google Sans Text"/>
          <w:color w:val="1f1f1f"/>
          <w:sz w:val="24"/>
          <w:szCs w:val="24"/>
          <w:u w:val="single"/>
          <w:rtl w:val="0"/>
        </w:rPr>
        <w:t xml:space="preserve"> Investors need to know the Dollar rate to understand Gold prices.</w:t>
      </w:r>
    </w:p>
    <w:p w:rsidR="00000000" w:rsidDel="00000000" w:rsidP="00000000" w:rsidRDefault="00000000" w:rsidRPr="00000000" w14:paraId="00000166">
      <w:pPr>
        <w:numPr>
          <w:ilvl w:val="0"/>
          <w:numId w:val="29"/>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Action:</w:t>
      </w:r>
      <w:r w:rsidDel="00000000" w:rsidR="00000000" w:rsidRPr="00000000">
        <w:rPr>
          <w:rFonts w:ascii="Google Sans Text" w:cs="Google Sans Text" w:eastAsia="Google Sans Text" w:hAnsi="Google Sans Text"/>
          <w:color w:val="1f1f1f"/>
          <w:sz w:val="24"/>
          <w:szCs w:val="24"/>
          <w:u w:val="single"/>
          <w:rtl w:val="0"/>
        </w:rPr>
        <w:t xml:space="preserve"> A calculator: "1 Ounce of Gold = [X] USD = TRY".</w:t>
      </w:r>
    </w:p>
    <w:p w:rsidR="00000000" w:rsidDel="00000000" w:rsidP="00000000" w:rsidRDefault="00000000" w:rsidRPr="00000000" w14:paraId="00000167">
      <w:pPr>
        <w:numPr>
          <w:ilvl w:val="0"/>
          <w:numId w:val="29"/>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The Hook:</w:t>
      </w:r>
      <w:r w:rsidDel="00000000" w:rsidR="00000000" w:rsidRPr="00000000">
        <w:rPr>
          <w:rFonts w:ascii="Google Sans Text" w:cs="Google Sans Text" w:eastAsia="Google Sans Text" w:hAnsi="Google Sans Text"/>
          <w:color w:val="1f1f1f"/>
          <w:sz w:val="24"/>
          <w:szCs w:val="24"/>
          <w:u w:val="single"/>
          <w:rtl w:val="0"/>
        </w:rPr>
        <w:t xml:space="preserve"> "Check live Dollar rates" -&gt; Links to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doviz-kuru.com</w:t>
      </w:r>
      <w:r w:rsidDel="00000000" w:rsidR="00000000" w:rsidRPr="00000000">
        <w:rPr>
          <w:rFonts w:ascii="Google Sans Text" w:cs="Google Sans Text" w:eastAsia="Google Sans Text" w:hAnsi="Google Sans Text"/>
          <w:color w:val="1f1f1f"/>
          <w:sz w:val="24"/>
          <w:szCs w:val="24"/>
          <w:u w:val="single"/>
          <w:rtl w:val="0"/>
        </w:rPr>
        <w:t xml:space="preserve">.</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1f1f1f"/>
          <w:sz w:val="24"/>
          <w:szCs w:val="24"/>
          <w:u w:val="single"/>
          <w:rtl w:val="0"/>
        </w:rPr>
        <w:t xml:space="preserve">3. On Crypto Hub ( </w:t>
      </w:r>
      <w:r w:rsidDel="00000000" w:rsidR="00000000" w:rsidRPr="00000000">
        <w:rPr>
          <w:rFonts w:ascii="Google Sans Text" w:cs="Google Sans Text" w:eastAsia="Google Sans Text" w:hAnsi="Google Sans Text"/>
          <w:b w:val="1"/>
          <w:bCs w:val="1"/>
          <w:color w:val="444746"/>
          <w:sz w:val="24"/>
          <w:szCs w:val="24"/>
          <w:u w:val="single"/>
          <w:shd w:fill="e9eef6" w:val="clear"/>
          <w:rtl w:val="0"/>
        </w:rPr>
        <w:t xml:space="preserve">kripto-paralar.com</w:t>
      </w:r>
      <w:r w:rsidDel="00000000" w:rsidR="00000000" w:rsidRPr="00000000">
        <w:rPr>
          <w:rFonts w:ascii="Google Sans Text" w:cs="Google Sans Text" w:eastAsia="Google Sans Text" w:hAnsi="Google Sans Text"/>
          <w:b w:val="1"/>
          <w:bCs w:val="1"/>
          <w:color w:val="1f1f1f"/>
          <w:sz w:val="24"/>
          <w:szCs w:val="24"/>
          <w:u w:val="single"/>
          <w:rtl w:val="0"/>
        </w:rPr>
        <w:t xml:space="preserve">)</w:t>
      </w:r>
    </w:p>
    <w:p w:rsidR="00000000" w:rsidDel="00000000" w:rsidP="00000000" w:rsidRDefault="00000000" w:rsidRPr="00000000" w14:paraId="00000169">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Widget:</w:t>
      </w:r>
      <w:r w:rsidDel="00000000" w:rsidR="00000000" w:rsidRPr="00000000">
        <w:rPr>
          <w:rFonts w:ascii="Google Sans Text" w:cs="Google Sans Text" w:eastAsia="Google Sans Text" w:hAnsi="Google Sans Text"/>
          <w:color w:val="1f1f1f"/>
          <w:sz w:val="24"/>
          <w:szCs w:val="24"/>
          <w:u w:val="single"/>
          <w:rtl w:val="0"/>
        </w:rPr>
        <w:t xml:space="preserve"> “USDT vs Dollar” arbitrage.</w:t>
      </w:r>
    </w:p>
    <w:p w:rsidR="00000000" w:rsidDel="00000000" w:rsidP="00000000" w:rsidRDefault="00000000" w:rsidRPr="00000000" w14:paraId="0000016A">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Logic:</w:t>
      </w:r>
      <w:r w:rsidDel="00000000" w:rsidR="00000000" w:rsidRPr="00000000">
        <w:rPr>
          <w:rFonts w:ascii="Google Sans Text" w:cs="Google Sans Text" w:eastAsia="Google Sans Text" w:hAnsi="Google Sans Text"/>
          <w:color w:val="1f1f1f"/>
          <w:sz w:val="24"/>
          <w:szCs w:val="24"/>
          <w:u w:val="single"/>
          <w:rtl w:val="0"/>
        </w:rPr>
        <w:t xml:space="preserve"> Crypto users move between USDT and Fiat.</w:t>
      </w:r>
    </w:p>
    <w:p w:rsidR="00000000" w:rsidDel="00000000" w:rsidP="00000000" w:rsidRDefault="00000000" w:rsidRPr="00000000" w14:paraId="0000016B">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Action:</w:t>
      </w:r>
      <w:r w:rsidDel="00000000" w:rsidR="00000000" w:rsidRPr="00000000">
        <w:rPr>
          <w:rFonts w:ascii="Google Sans Text" w:cs="Google Sans Text" w:eastAsia="Google Sans Text" w:hAnsi="Google Sans Text"/>
          <w:color w:val="1f1f1f"/>
          <w:sz w:val="24"/>
          <w:szCs w:val="24"/>
          <w:u w:val="single"/>
          <w:rtl w:val="0"/>
        </w:rPr>
        <w:t xml:space="preserve"> Show the spread between USDT/TRY and USD/TRY.</w:t>
      </w:r>
    </w:p>
    <w:p w:rsidR="00000000" w:rsidDel="00000000" w:rsidP="00000000" w:rsidRDefault="00000000" w:rsidRPr="00000000" w14:paraId="0000016C">
      <w:pPr>
        <w:numPr>
          <w:ilvl w:val="0"/>
          <w:numId w:val="5"/>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The Hook:</w:t>
      </w:r>
      <w:r w:rsidDel="00000000" w:rsidR="00000000" w:rsidRPr="00000000">
        <w:rPr>
          <w:rFonts w:ascii="Google Sans Text" w:cs="Google Sans Text" w:eastAsia="Google Sans Text" w:hAnsi="Google Sans Text"/>
          <w:color w:val="1f1f1f"/>
          <w:sz w:val="24"/>
          <w:szCs w:val="24"/>
          <w:u w:val="single"/>
          <w:rtl w:val="0"/>
        </w:rPr>
        <w:t xml:space="preserve"> "Is the bank cheaper?" -&gt; Links to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doviz-kuru.com</w:t>
      </w:r>
      <w:r w:rsidDel="00000000" w:rsidR="00000000" w:rsidRPr="00000000">
        <w:rPr>
          <w:rFonts w:ascii="Google Sans Text" w:cs="Google Sans Text" w:eastAsia="Google Sans Text" w:hAnsi="Google Sans Text"/>
          <w:color w:val="1f1f1f"/>
          <w:sz w:val="24"/>
          <w:szCs w:val="24"/>
          <w:u w:val="single"/>
          <w:rtl w:val="0"/>
        </w:rPr>
        <w:t xml:space="preserve">.</w:t>
      </w:r>
    </w:p>
    <w:p w:rsidR="00000000" w:rsidDel="00000000" w:rsidP="00000000" w:rsidRDefault="00000000" w:rsidRPr="00000000" w14:paraId="0000016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u w:val="single"/>
        </w:rPr>
      </w:pPr>
      <w:bookmarkStart w:colFirst="0" w:colLast="0" w:name="_3p4fy5ncyh7v" w:id="6"/>
      <w:bookmarkEnd w:id="6"/>
      <w:r w:rsidDel="00000000" w:rsidR="00000000" w:rsidRPr="00000000">
        <w:rPr>
          <w:rFonts w:ascii="Google Sans Text" w:cs="Google Sans Text" w:eastAsia="Google Sans Text" w:hAnsi="Google Sans Text"/>
          <w:color w:val="1f1f1f"/>
          <w:sz w:val="26"/>
          <w:szCs w:val="26"/>
          <w:u w:val="single"/>
          <w:rtl w:val="0"/>
        </w:rPr>
        <w:t xml:space="preserve">5. Final Technical Instruction: The "Unified" React App</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You do not need to build 5 different apps. You build </w:t>
      </w:r>
      <w:r w:rsidDel="00000000" w:rsidR="00000000" w:rsidRPr="00000000">
        <w:rPr>
          <w:rFonts w:ascii="Google Sans Text" w:cs="Google Sans Text" w:eastAsia="Google Sans Text" w:hAnsi="Google Sans Text"/>
          <w:b w:val="1"/>
          <w:bCs w:val="1"/>
          <w:color w:val="1f1f1f"/>
          <w:sz w:val="24"/>
          <w:szCs w:val="24"/>
          <w:u w:val="single"/>
          <w:rtl w:val="0"/>
        </w:rPr>
        <w:t xml:space="preserve">ONE</w:t>
      </w:r>
      <w:r w:rsidDel="00000000" w:rsidR="00000000" w:rsidRPr="00000000">
        <w:rPr>
          <w:rFonts w:ascii="Google Sans Text" w:cs="Google Sans Text" w:eastAsia="Google Sans Text" w:hAnsi="Google Sans Text"/>
          <w:color w:val="1f1f1f"/>
          <w:sz w:val="24"/>
          <w:szCs w:val="24"/>
          <w:u w:val="single"/>
          <w:rtl w:val="0"/>
        </w:rPr>
        <w:t xml:space="preserve"> React application with a configuration file.</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sz w:val="24"/>
          <w:szCs w:val="24"/>
          <w:u w:val="single"/>
        </w:rPr>
      </w:pPr>
      <w:r w:rsidDel="00000000" w:rsidR="00000000" w:rsidRPr="00000000">
        <w:rPr>
          <w:rFonts w:ascii="Google Sans Text" w:cs="Google Sans Text" w:eastAsia="Google Sans Text" w:hAnsi="Google Sans Text"/>
          <w:b w:val="1"/>
          <w:bCs w:val="1"/>
          <w:color w:val="444746"/>
          <w:sz w:val="24"/>
          <w:szCs w:val="24"/>
          <w:u w:val="single"/>
          <w:shd w:fill="e9eef6" w:val="clear"/>
          <w:rtl w:val="0"/>
        </w:rPr>
        <w:t xml:space="preserve">config.ts</w:t>
      </w:r>
      <w:r w:rsidDel="00000000" w:rsidR="00000000" w:rsidRPr="00000000">
        <w:rPr>
          <w:rFonts w:ascii="Google Sans Text" w:cs="Google Sans Text" w:eastAsia="Google Sans Text" w:hAnsi="Google Sans Text"/>
          <w:b w:val="1"/>
          <w:bCs w:val="1"/>
          <w:color w:val="1f1f1f"/>
          <w:sz w:val="24"/>
          <w:szCs w:val="24"/>
          <w:u w:val="single"/>
          <w:rtl w:val="0"/>
        </w:rPr>
        <w:t xml:space="preserve">Example:</w:t>
      </w:r>
    </w:p>
    <w:p w:rsidR="00000000" w:rsidDel="00000000" w:rsidP="00000000" w:rsidRDefault="00000000" w:rsidRPr="00000000" w14:paraId="00000170">
      <w:pPr>
        <w:shd w:fill="f0f4f9" w:val="clear"/>
        <w:spacing w:after="280" w:line="276" w:lineRule="auto"/>
        <w:rPr>
          <w:rFonts w:ascii="Google Sans Text" w:cs="Google Sans Text" w:eastAsia="Google Sans Text" w:hAnsi="Google Sans Text"/>
          <w:color w:val="444746"/>
          <w:sz w:val="24"/>
          <w:szCs w:val="24"/>
          <w:u w:val="single"/>
        </w:rPr>
      </w:pPr>
      <w:r w:rsidDel="00000000" w:rsidR="00000000" w:rsidRPr="00000000">
        <w:rPr>
          <w:rFonts w:ascii="Google Sans Text" w:cs="Google Sans Text" w:eastAsia="Google Sans Text" w:hAnsi="Google Sans Text"/>
          <w:color w:val="444746"/>
          <w:sz w:val="24"/>
          <w:szCs w:val="24"/>
          <w:u w:val="single"/>
          <w:rtl w:val="0"/>
        </w:rPr>
        <w:t xml:space="preserve">TypeScript</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8430ce"/>
          <w:sz w:val="21"/>
          <w:szCs w:val="21"/>
          <w:u w:val="single"/>
          <w:rtl w:val="0"/>
        </w:rPr>
        <w:t xml:space="preserve">export</w:t>
      </w: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8430ce"/>
          <w:sz w:val="21"/>
          <w:szCs w:val="21"/>
          <w:u w:val="single"/>
          <w:rtl w:val="0"/>
        </w:rPr>
        <w:t xml:space="preserve">const</w:t>
      </w:r>
      <w:r w:rsidDel="00000000" w:rsidR="00000000" w:rsidRPr="00000000">
        <w:rPr>
          <w:rFonts w:ascii="Google Sans Text" w:cs="Google Sans Text" w:eastAsia="Google Sans Text" w:hAnsi="Google Sans Text"/>
          <w:color w:val="444746"/>
          <w:sz w:val="21"/>
          <w:szCs w:val="21"/>
          <w:u w:val="single"/>
          <w:rtl w:val="0"/>
        </w:rPr>
        <w:t xml:space="preserve"> SITE_CONFIG = {</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weather</w:t>
      </w:r>
      <w:r w:rsidDel="00000000" w:rsidR="00000000" w:rsidRPr="00000000">
        <w:rPr>
          <w:rFonts w:ascii="Google Sans Text" w:cs="Google Sans Text" w:eastAsia="Google Sans Text" w:hAnsi="Google Sans Text"/>
          <w:color w:val="444746"/>
          <w:sz w:val="21"/>
          <w:szCs w:val="21"/>
          <w:u w:val="single"/>
          <w:rtl w:val="0"/>
        </w:rPr>
        <w:t xml:space="preserve">: {</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domain</w:t>
      </w: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'hava-durumlari.tr'</w:t>
      </w:r>
      <w:r w:rsidDel="00000000" w:rsidR="00000000" w:rsidRPr="00000000">
        <w:rPr>
          <w:rFonts w:ascii="Google Sans Text" w:cs="Google Sans Text" w:eastAsia="Google Sans Text" w:hAnsi="Google Sans Text"/>
          <w:color w:val="444746"/>
          <w:sz w:val="21"/>
          <w:szCs w:val="21"/>
          <w:u w:val="single"/>
          <w:rtl w:val="0"/>
        </w:rPr>
        <w:t xml:space="preserve">,</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primaryColor</w:t>
      </w: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'blue'</w:t>
      </w:r>
      <w:r w:rsidDel="00000000" w:rsidR="00000000" w:rsidRPr="00000000">
        <w:rPr>
          <w:rFonts w:ascii="Google Sans Text" w:cs="Google Sans Text" w:eastAsia="Google Sans Text" w:hAnsi="Google Sans Text"/>
          <w:color w:val="444746"/>
          <w:sz w:val="21"/>
          <w:szCs w:val="21"/>
          <w:u w:val="single"/>
          <w:rtl w:val="0"/>
        </w:rPr>
        <w:t xml:space="preserve">,</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api</w:t>
      </w: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'weather-api'</w:t>
      </w:r>
      <w:r w:rsidDel="00000000" w:rsidR="00000000" w:rsidRPr="00000000">
        <w:rPr>
          <w:rFonts w:ascii="Google Sans Text" w:cs="Google Sans Text" w:eastAsia="Google Sans Text" w:hAnsi="Google Sans Text"/>
          <w:color w:val="444746"/>
          <w:sz w:val="21"/>
          <w:szCs w:val="21"/>
          <w:u w:val="single"/>
          <w:rtl w:val="0"/>
        </w:rPr>
        <w:t xml:space="preserve">,</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components</w:t>
      </w:r>
      <w:r w:rsidDel="00000000" w:rsidR="00000000" w:rsidRPr="00000000">
        <w:rPr>
          <w:rFonts w:ascii="Google Sans Text" w:cs="Google Sans Text" w:eastAsia="Google Sans Text" w:hAnsi="Google Sans Text"/>
          <w:color w:val="444746"/>
          <w:sz w:val="21"/>
          <w:szCs w:val="21"/>
          <w:u w:val="single"/>
          <w:rtl w:val="0"/>
        </w:rPr>
        <w:t xml:space="preserve">:</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gold</w:t>
      </w:r>
      <w:r w:rsidDel="00000000" w:rsidR="00000000" w:rsidRPr="00000000">
        <w:rPr>
          <w:rFonts w:ascii="Google Sans Text" w:cs="Google Sans Text" w:eastAsia="Google Sans Text" w:hAnsi="Google Sans Text"/>
          <w:color w:val="444746"/>
          <w:sz w:val="21"/>
          <w:szCs w:val="21"/>
          <w:u w:val="single"/>
          <w:rtl w:val="0"/>
        </w:rPr>
        <w:t xml:space="preserve">: {</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domain</w:t>
      </w: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'altin-fiyatlari.tr'</w:t>
      </w:r>
      <w:r w:rsidDel="00000000" w:rsidR="00000000" w:rsidRPr="00000000">
        <w:rPr>
          <w:rFonts w:ascii="Google Sans Text" w:cs="Google Sans Text" w:eastAsia="Google Sans Text" w:hAnsi="Google Sans Text"/>
          <w:color w:val="444746"/>
          <w:sz w:val="21"/>
          <w:szCs w:val="21"/>
          <w:u w:val="single"/>
          <w:rtl w:val="0"/>
        </w:rPr>
        <w:t xml:space="preserve">,</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primaryColor</w:t>
      </w: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'gold'</w:t>
      </w:r>
      <w:r w:rsidDel="00000000" w:rsidR="00000000" w:rsidRPr="00000000">
        <w:rPr>
          <w:rFonts w:ascii="Google Sans Text" w:cs="Google Sans Text" w:eastAsia="Google Sans Text" w:hAnsi="Google Sans Text"/>
          <w:color w:val="444746"/>
          <w:sz w:val="21"/>
          <w:szCs w:val="21"/>
          <w:u w:val="single"/>
          <w:rtl w:val="0"/>
        </w:rPr>
        <w:t xml:space="preserve">,</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api</w:t>
      </w: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188038"/>
          <w:sz w:val="21"/>
          <w:szCs w:val="21"/>
          <w:u w:val="single"/>
          <w:rtl w:val="0"/>
        </w:rPr>
        <w:t xml:space="preserve">'finance-api'</w:t>
      </w:r>
      <w:r w:rsidDel="00000000" w:rsidR="00000000" w:rsidRPr="00000000">
        <w:rPr>
          <w:rFonts w:ascii="Google Sans Text" w:cs="Google Sans Text" w:eastAsia="Google Sans Text" w:hAnsi="Google Sans Text"/>
          <w:color w:val="444746"/>
          <w:sz w:val="21"/>
          <w:szCs w:val="21"/>
          <w:u w:val="single"/>
          <w:rtl w:val="0"/>
        </w:rPr>
        <w:t xml:space="preserve">,</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b55908"/>
          <w:sz w:val="21"/>
          <w:szCs w:val="21"/>
          <w:u w:val="single"/>
          <w:rtl w:val="0"/>
        </w:rPr>
        <w:t xml:space="preserve">components</w:t>
      </w:r>
      <w:r w:rsidDel="00000000" w:rsidR="00000000" w:rsidRPr="00000000">
        <w:rPr>
          <w:rFonts w:ascii="Google Sans Text" w:cs="Google Sans Text" w:eastAsia="Google Sans Text" w:hAnsi="Google Sans Text"/>
          <w:color w:val="444746"/>
          <w:sz w:val="21"/>
          <w:szCs w:val="21"/>
          <w:u w:val="single"/>
          <w:rtl w:val="0"/>
        </w:rPr>
        <w:t xml:space="preserve">:</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  </w:t>
      </w:r>
      <w:r w:rsidDel="00000000" w:rsidR="00000000" w:rsidRPr="00000000">
        <w:rPr>
          <w:rFonts w:ascii="Google Sans Text" w:cs="Google Sans Text" w:eastAsia="Google Sans Text" w:hAnsi="Google Sans Text"/>
          <w:color w:val="5f6368"/>
          <w:sz w:val="21"/>
          <w:szCs w:val="21"/>
          <w:u w:val="single"/>
          <w:rtl w:val="0"/>
        </w:rPr>
        <w:t xml:space="preserve">//... others</w:t>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ind w:left="0" w:firstLine="0"/>
        <w:rPr>
          <w:rFonts w:ascii="Google Sans Text" w:cs="Google Sans Text" w:eastAsia="Google Sans Text" w:hAnsi="Google Sans Text"/>
          <w:color w:val="444746"/>
          <w:sz w:val="21"/>
          <w:szCs w:val="21"/>
          <w:u w:val="single"/>
        </w:rPr>
      </w:pPr>
      <w:r w:rsidDel="00000000" w:rsidR="00000000" w:rsidRPr="00000000">
        <w:rPr>
          <w:rFonts w:ascii="Google Sans Text" w:cs="Google Sans Text" w:eastAsia="Google Sans Text" w:hAnsi="Google Sans Text"/>
          <w:color w:val="444746"/>
          <w:sz w:val="21"/>
          <w:szCs w:val="21"/>
          <w:u w:val="single"/>
          <w:rtl w:val="0"/>
        </w:rPr>
        <w:t xml:space="preserve">};</w:t>
      </w:r>
    </w:p>
    <w:p w:rsidR="00000000" w:rsidDel="00000000" w:rsidP="00000000" w:rsidRDefault="00000000" w:rsidRPr="00000000" w14:paraId="00000180">
      <w:pPr>
        <w:shd w:fill="f0f4f9" w:val="clear"/>
        <w:spacing w:after="240" w:line="276" w:lineRule="auto"/>
        <w:rPr>
          <w:rFonts w:ascii="Google Sans Text" w:cs="Google Sans Text" w:eastAsia="Google Sans Text" w:hAnsi="Google Sans Text"/>
          <w:color w:val="444746"/>
          <w:sz w:val="21"/>
          <w:szCs w:val="21"/>
          <w:u w:val="single"/>
        </w:rPr>
      </w:pPr>
      <w:r w:rsidDel="00000000" w:rsidR="00000000" w:rsidRPr="00000000">
        <w:rPr>
          <w:rtl w:val="0"/>
        </w:rPr>
      </w:r>
    </w:p>
    <w:p w:rsidR="00000000" w:rsidDel="00000000" w:rsidP="00000000" w:rsidRDefault="00000000" w:rsidRPr="00000000" w14:paraId="00000181">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Deployment:</w:t>
      </w:r>
      <w:r w:rsidDel="00000000" w:rsidR="00000000" w:rsidRPr="00000000">
        <w:rPr>
          <w:rFonts w:ascii="Google Sans Text" w:cs="Google Sans Text" w:eastAsia="Google Sans Text" w:hAnsi="Google Sans Text"/>
          <w:color w:val="1f1f1f"/>
          <w:sz w:val="24"/>
          <w:szCs w:val="24"/>
          <w:u w:val="single"/>
          <w:rtl w:val="0"/>
        </w:rPr>
        <w:t xml:space="preserve"> You deploy the </w:t>
      </w:r>
      <w:r w:rsidDel="00000000" w:rsidR="00000000" w:rsidRPr="00000000">
        <w:rPr>
          <w:rFonts w:ascii="Google Sans Text" w:cs="Google Sans Text" w:eastAsia="Google Sans Text" w:hAnsi="Google Sans Text"/>
          <w:i w:val="1"/>
          <w:iCs w:val="1"/>
          <w:color w:val="1f1f1f"/>
          <w:sz w:val="24"/>
          <w:szCs w:val="24"/>
          <w:u w:val="single"/>
          <w:rtl w:val="0"/>
        </w:rPr>
        <w:t xml:space="preserve">same</w:t>
      </w:r>
      <w:r w:rsidDel="00000000" w:rsidR="00000000" w:rsidRPr="00000000">
        <w:rPr>
          <w:rFonts w:ascii="Google Sans Text" w:cs="Google Sans Text" w:eastAsia="Google Sans Text" w:hAnsi="Google Sans Text"/>
          <w:color w:val="1f1f1f"/>
          <w:sz w:val="24"/>
          <w:szCs w:val="24"/>
          <w:u w:val="single"/>
          <w:rtl w:val="0"/>
        </w:rPr>
        <w:t xml:space="preserve"> code to 5 different Hostinger folders.</w:t>
      </w:r>
    </w:p>
    <w:p w:rsidR="00000000" w:rsidDel="00000000" w:rsidP="00000000" w:rsidRDefault="00000000" w:rsidRPr="00000000" w14:paraId="00000182">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Switching:</w:t>
      </w:r>
      <w:r w:rsidDel="00000000" w:rsidR="00000000" w:rsidRPr="00000000">
        <w:rPr>
          <w:rFonts w:ascii="Google Sans Text" w:cs="Google Sans Text" w:eastAsia="Google Sans Text" w:hAnsi="Google Sans Text"/>
          <w:color w:val="1f1f1f"/>
          <w:sz w:val="24"/>
          <w:szCs w:val="24"/>
          <w:u w:val="single"/>
          <w:rtl w:val="0"/>
        </w:rPr>
        <w:t xml:space="preserve"> The app checks </w:t>
      </w:r>
      <w:r w:rsidDel="00000000" w:rsidR="00000000" w:rsidRPr="00000000">
        <w:rPr>
          <w:rFonts w:ascii="Google Sans Text" w:cs="Google Sans Text" w:eastAsia="Google Sans Text" w:hAnsi="Google Sans Text"/>
          <w:color w:val="444746"/>
          <w:sz w:val="24"/>
          <w:szCs w:val="24"/>
          <w:u w:val="single"/>
          <w:shd w:fill="e9eef6" w:val="clear"/>
          <w:rtl w:val="0"/>
        </w:rPr>
        <w:t xml:space="preserve">window.location.hostname</w:t>
      </w:r>
      <w:r w:rsidDel="00000000" w:rsidR="00000000" w:rsidRPr="00000000">
        <w:rPr>
          <w:rFonts w:ascii="Google Sans Text" w:cs="Google Sans Text" w:eastAsia="Google Sans Text" w:hAnsi="Google Sans Text"/>
          <w:color w:val="1f1f1f"/>
          <w:sz w:val="24"/>
          <w:szCs w:val="24"/>
          <w:u w:val="single"/>
          <w:rtl w:val="0"/>
        </w:rPr>
        <w:t xml:space="preserve">to decide which "Mode" to run in.</w:t>
      </w:r>
    </w:p>
    <w:p w:rsidR="00000000" w:rsidDel="00000000" w:rsidP="00000000" w:rsidRDefault="00000000" w:rsidRPr="00000000" w14:paraId="00000183">
      <w:pPr>
        <w:numPr>
          <w:ilvl w:val="0"/>
          <w:numId w:val="1"/>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f1f1f"/>
          <w:sz w:val="24"/>
          <w:szCs w:val="24"/>
          <w:u w:val="single"/>
          <w:rtl w:val="0"/>
        </w:rPr>
        <w:t xml:space="preserve">Benefit:</w:t>
      </w:r>
      <w:r w:rsidDel="00000000" w:rsidR="00000000" w:rsidRPr="00000000">
        <w:rPr>
          <w:rFonts w:ascii="Google Sans Text" w:cs="Google Sans Text" w:eastAsia="Google Sans Text" w:hAnsi="Google Sans Text"/>
          <w:color w:val="1f1f1f"/>
          <w:sz w:val="24"/>
          <w:szCs w:val="24"/>
          <w:u w:val="single"/>
          <w:rtl w:val="0"/>
        </w:rPr>
        <w:t xml:space="preserve"> You fix a bug once, it's fixed on all 5 sites. You improve the SEO meta tags once, it updates everywhere.</w:t>
      </w:r>
    </w:p>
    <w:p w:rsidR="00000000" w:rsidDel="00000000" w:rsidP="00000000" w:rsidRDefault="00000000" w:rsidRPr="00000000" w14:paraId="00000184">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Summary:</w:t>
      </w:r>
    </w:p>
    <w:p w:rsidR="00000000" w:rsidDel="00000000" w:rsidP="00000000" w:rsidRDefault="00000000" w:rsidRPr="00000000" w14:paraId="00000185">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sz w:val="24"/>
          <w:szCs w:val="24"/>
          <w:u w:val="single"/>
        </w:rPr>
      </w:pPr>
      <w:r w:rsidDel="00000000" w:rsidR="00000000" w:rsidRPr="00000000">
        <w:rPr>
          <w:rFonts w:ascii="Google Sans Text" w:cs="Google Sans Text" w:eastAsia="Google Sans Text" w:hAnsi="Google Sans Text"/>
          <w:color w:val="1f1f1f"/>
          <w:sz w:val="24"/>
          <w:szCs w:val="24"/>
          <w:u w:val="single"/>
          <w:rtl w:val="0"/>
        </w:rPr>
        <w:t xml:space="preserve">Consolidate to 5 Hubs. Use redirects for the rest. Build one shared React codebase. Use the "Network Bar" to circulate traffic. This is the only sane way to run this operation.</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Google Sans Text" w:cs="Google Sans Text" w:eastAsia="Google Sans Text" w:hAnsi="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